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BBF9" w14:textId="56C52244" w:rsidR="00042FAB" w:rsidRPr="00042FAB" w:rsidRDefault="004A1C88" w:rsidP="00446D68">
      <w:pPr>
        <w:spacing w:after="0"/>
        <w:jc w:val="both"/>
        <w:rPr>
          <w:rFonts w:asciiTheme="minorHAnsi" w:eastAsia="Times New Roman" w:hAnsiTheme="minorHAnsi" w:cstheme="minorHAnsi"/>
        </w:rPr>
      </w:pPr>
      <w:r w:rsidRPr="003D2463">
        <w:rPr>
          <w:rFonts w:asciiTheme="minorHAnsi" w:eastAsia="Times New Roman" w:hAnsiTheme="minorHAnsi" w:cstheme="minorHAnsi"/>
          <w:b/>
        </w:rPr>
        <w:t>POSITION:</w:t>
      </w:r>
      <w:r w:rsidRPr="003D2463">
        <w:rPr>
          <w:rFonts w:asciiTheme="minorHAnsi" w:eastAsia="Times New Roman" w:hAnsiTheme="minorHAnsi" w:cstheme="minorHAnsi"/>
        </w:rPr>
        <w:t xml:space="preserve"> </w:t>
      </w:r>
      <w:r w:rsidR="00042FAB" w:rsidRPr="00042FAB">
        <w:rPr>
          <w:rFonts w:asciiTheme="minorHAnsi" w:eastAsia="Times New Roman" w:hAnsiTheme="minorHAnsi" w:cstheme="minorHAnsi"/>
        </w:rPr>
        <w:tab/>
      </w:r>
      <w:r w:rsidR="00042FAB" w:rsidRPr="00042FAB">
        <w:rPr>
          <w:rFonts w:asciiTheme="minorHAnsi" w:eastAsia="Times New Roman" w:hAnsiTheme="minorHAnsi" w:cstheme="minorHAnsi"/>
        </w:rPr>
        <w:tab/>
      </w:r>
      <w:r w:rsidR="004A31B8">
        <w:rPr>
          <w:rFonts w:asciiTheme="minorHAnsi" w:eastAsia="Times New Roman" w:hAnsiTheme="minorHAnsi" w:cstheme="minorHAnsi"/>
        </w:rPr>
        <w:t>Bus Compliance Supervisor</w:t>
      </w:r>
    </w:p>
    <w:p w14:paraId="2965BBFA" w14:textId="77777777" w:rsidR="00042FAB" w:rsidRPr="00042FAB"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 xml:space="preserve">DUTY STATION: </w:t>
      </w:r>
      <w:r w:rsidR="00042FAB" w:rsidRPr="00042FAB">
        <w:rPr>
          <w:rFonts w:asciiTheme="minorHAnsi" w:eastAsia="Calibri" w:hAnsiTheme="minorHAnsi" w:cstheme="minorHAnsi"/>
          <w:b/>
          <w:bCs/>
          <w:color w:val="000000"/>
        </w:rPr>
        <w:tab/>
      </w:r>
      <w:r w:rsidR="00042FAB" w:rsidRPr="003D2463">
        <w:rPr>
          <w:rFonts w:asciiTheme="minorHAnsi" w:eastAsia="Calibri" w:hAnsiTheme="minorHAnsi" w:cstheme="minorHAnsi"/>
          <w:bCs/>
          <w:color w:val="000000"/>
        </w:rPr>
        <w:t>Peshawar</w:t>
      </w:r>
    </w:p>
    <w:p w14:paraId="2965BBFB" w14:textId="253A3124" w:rsidR="00042FAB" w:rsidRPr="003D2463" w:rsidRDefault="004A1C88" w:rsidP="00446D68">
      <w:pPr>
        <w:autoSpaceDE w:val="0"/>
        <w:autoSpaceDN w:val="0"/>
        <w:adjustRightInd w:val="0"/>
        <w:spacing w:after="0"/>
        <w:rPr>
          <w:rFonts w:asciiTheme="minorHAnsi" w:eastAsia="Calibri" w:hAnsiTheme="minorHAnsi" w:cstheme="minorHAnsi"/>
          <w:bCs/>
          <w:color w:val="000000"/>
        </w:rPr>
      </w:pPr>
      <w:r w:rsidRPr="003D2463">
        <w:rPr>
          <w:rFonts w:asciiTheme="minorHAnsi" w:eastAsia="Calibri" w:hAnsiTheme="minorHAnsi" w:cstheme="minorHAnsi"/>
          <w:b/>
          <w:bCs/>
          <w:color w:val="000000"/>
        </w:rPr>
        <w:t xml:space="preserve">NO OF POSITIONS: </w:t>
      </w:r>
      <w:r w:rsidR="00042FAB" w:rsidRPr="00042FAB">
        <w:rPr>
          <w:rFonts w:asciiTheme="minorHAnsi" w:eastAsia="Calibri" w:hAnsiTheme="minorHAnsi" w:cstheme="minorHAnsi"/>
          <w:b/>
          <w:bCs/>
          <w:color w:val="000000"/>
        </w:rPr>
        <w:tab/>
      </w:r>
      <w:r w:rsidR="00042FAB" w:rsidRPr="00042FAB">
        <w:rPr>
          <w:rFonts w:asciiTheme="minorHAnsi" w:eastAsia="Calibri" w:hAnsiTheme="minorHAnsi" w:cstheme="minorHAnsi"/>
          <w:bCs/>
          <w:color w:val="000000"/>
        </w:rPr>
        <w:t>0</w:t>
      </w:r>
      <w:r w:rsidR="00C17310">
        <w:rPr>
          <w:rFonts w:asciiTheme="minorHAnsi" w:eastAsia="Calibri" w:hAnsiTheme="minorHAnsi" w:cstheme="minorHAnsi"/>
          <w:bCs/>
          <w:color w:val="000000"/>
        </w:rPr>
        <w:t>2</w:t>
      </w:r>
    </w:p>
    <w:p w14:paraId="2965BBFC" w14:textId="0012ADAF" w:rsidR="004A1C88" w:rsidRPr="003D2463" w:rsidRDefault="004A1C88" w:rsidP="00446D68">
      <w:pPr>
        <w:autoSpaceDE w:val="0"/>
        <w:autoSpaceDN w:val="0"/>
        <w:adjustRightInd w:val="0"/>
        <w:spacing w:after="0"/>
        <w:rPr>
          <w:rFonts w:asciiTheme="minorHAnsi" w:eastAsia="Calibri" w:hAnsiTheme="minorHAnsi" w:cstheme="minorHAnsi"/>
          <w:b/>
          <w:bCs/>
          <w:color w:val="000000"/>
        </w:rPr>
      </w:pPr>
      <w:r w:rsidRPr="003D2463">
        <w:rPr>
          <w:rFonts w:asciiTheme="minorHAnsi" w:eastAsia="Calibri" w:hAnsiTheme="minorHAnsi" w:cstheme="minorHAnsi"/>
          <w:b/>
          <w:bCs/>
          <w:color w:val="000000"/>
        </w:rPr>
        <w:t>REPORT TO:</w:t>
      </w:r>
      <w:r w:rsidRPr="003D2463">
        <w:rPr>
          <w:rFonts w:asciiTheme="minorHAnsi" w:eastAsia="Calibri" w:hAnsiTheme="minorHAnsi" w:cstheme="minorHAnsi"/>
          <w:b/>
          <w:bCs/>
          <w:color w:val="000000"/>
        </w:rPr>
        <w:tab/>
      </w:r>
      <w:r w:rsidRPr="003D2463">
        <w:rPr>
          <w:rFonts w:asciiTheme="minorHAnsi" w:eastAsia="Calibri" w:hAnsiTheme="minorHAnsi" w:cstheme="minorHAnsi"/>
          <w:b/>
          <w:bCs/>
          <w:color w:val="000000"/>
        </w:rPr>
        <w:tab/>
      </w:r>
      <w:r w:rsidR="004A31B8">
        <w:rPr>
          <w:rFonts w:asciiTheme="minorHAnsi" w:eastAsia="Calibri" w:hAnsiTheme="minorHAnsi" w:cstheme="minorHAnsi"/>
          <w:color w:val="000000"/>
        </w:rPr>
        <w:t xml:space="preserve">Assistant </w:t>
      </w:r>
      <w:r w:rsidR="00A03003">
        <w:rPr>
          <w:rFonts w:asciiTheme="minorHAnsi" w:eastAsia="Times New Roman" w:hAnsiTheme="minorHAnsi" w:cstheme="minorHAnsi"/>
        </w:rPr>
        <w:t>Manager</w:t>
      </w:r>
      <w:r w:rsidR="004A31B8">
        <w:rPr>
          <w:rFonts w:asciiTheme="minorHAnsi" w:eastAsia="Times New Roman" w:hAnsiTheme="minorHAnsi" w:cstheme="minorHAnsi"/>
        </w:rPr>
        <w:t xml:space="preserve"> Bus Compliance</w:t>
      </w:r>
    </w:p>
    <w:p w14:paraId="6112A85D" w14:textId="77777777" w:rsidR="006660B2" w:rsidRDefault="00936761" w:rsidP="00D502C8">
      <w:pPr>
        <w:shd w:val="clear" w:color="auto" w:fill="FFFFFF"/>
        <w:spacing w:after="0" w:line="240" w:lineRule="auto"/>
        <w:textAlignment w:val="top"/>
        <w:outlineLvl w:val="2"/>
        <w:rPr>
          <w:rFonts w:asciiTheme="minorHAnsi" w:hAnsiTheme="minorHAnsi" w:cstheme="minorHAnsi"/>
        </w:rPr>
      </w:pPr>
      <w:r w:rsidRPr="003D2463">
        <w:rPr>
          <w:rFonts w:asciiTheme="minorHAnsi" w:hAnsiTheme="minorHAnsi" w:cstheme="minorHAnsi"/>
          <w:b/>
        </w:rPr>
        <w:t>SALARY PACKAGE:</w:t>
      </w:r>
      <w:r w:rsidR="00323F67" w:rsidRPr="003D2463">
        <w:rPr>
          <w:rFonts w:asciiTheme="minorHAnsi" w:hAnsiTheme="minorHAnsi" w:cstheme="minorHAnsi"/>
          <w:b/>
        </w:rPr>
        <w:t xml:space="preserve">          </w:t>
      </w:r>
      <w:r w:rsidR="00F71951" w:rsidRPr="00F71951">
        <w:rPr>
          <w:rFonts w:asciiTheme="minorHAnsi" w:hAnsiTheme="minorHAnsi" w:cstheme="minorHAnsi"/>
        </w:rPr>
        <w:t>Market based competitive salary package</w:t>
      </w:r>
      <w:r w:rsidR="008E7409">
        <w:rPr>
          <w:rFonts w:asciiTheme="minorHAnsi" w:hAnsiTheme="minorHAnsi" w:cstheme="minorHAnsi"/>
        </w:rPr>
        <w:t xml:space="preserve"> </w:t>
      </w:r>
    </w:p>
    <w:p w14:paraId="2965BBFD" w14:textId="334E6202" w:rsidR="00323F67" w:rsidRPr="003D2463" w:rsidRDefault="008E7409" w:rsidP="00D502C8">
      <w:pPr>
        <w:shd w:val="clear" w:color="auto" w:fill="FFFFFF"/>
        <w:spacing w:after="0" w:line="240" w:lineRule="auto"/>
        <w:textAlignment w:val="top"/>
        <w:outlineLvl w:val="2"/>
        <w:rPr>
          <w:rFonts w:asciiTheme="minorHAnsi" w:hAnsiTheme="minorHAnsi" w:cstheme="minorHAnsi"/>
          <w:b/>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965BBFE" w14:textId="28203193" w:rsidR="004A1C88" w:rsidRPr="003C1B5C" w:rsidRDefault="004A1C88" w:rsidP="003C1B5C">
      <w:pPr>
        <w:spacing w:after="0" w:line="240" w:lineRule="auto"/>
        <w:jc w:val="both"/>
        <w:rPr>
          <w:rFonts w:asciiTheme="minorHAnsi" w:hAnsiTheme="minorHAnsi" w:cstheme="minorHAnsi"/>
          <w:b/>
          <w:lang w:eastAsia="en-GB"/>
        </w:rPr>
      </w:pPr>
      <w:r w:rsidRPr="003C1B5C">
        <w:rPr>
          <w:rFonts w:asciiTheme="minorHAnsi" w:hAnsiTheme="minorHAnsi" w:cstheme="minorHAnsi"/>
          <w:b/>
          <w:lang w:eastAsia="en-GB"/>
        </w:rPr>
        <w:t>OVERALL ROLE</w:t>
      </w:r>
      <w:r w:rsidR="00607C16">
        <w:rPr>
          <w:rFonts w:asciiTheme="minorHAnsi" w:hAnsiTheme="minorHAnsi" w:cstheme="minorHAnsi"/>
          <w:b/>
          <w:lang w:eastAsia="en-GB"/>
        </w:rPr>
        <w:t>:</w:t>
      </w:r>
    </w:p>
    <w:p w14:paraId="2965BBFF" w14:textId="77777777" w:rsidR="003C1B5C" w:rsidRDefault="003C1B5C" w:rsidP="00D502C8">
      <w:pPr>
        <w:shd w:val="clear" w:color="auto" w:fill="FFFFFF"/>
        <w:spacing w:after="0" w:line="240" w:lineRule="auto"/>
        <w:textAlignment w:val="top"/>
        <w:outlineLvl w:val="2"/>
        <w:rPr>
          <w:rFonts w:asciiTheme="minorHAnsi" w:hAnsiTheme="minorHAnsi" w:cstheme="minorHAnsi"/>
        </w:rPr>
      </w:pPr>
    </w:p>
    <w:p w14:paraId="2965BC01" w14:textId="30429848" w:rsidR="006019AD" w:rsidRDefault="00204E52" w:rsidP="008119CF">
      <w:pPr>
        <w:shd w:val="clear" w:color="auto" w:fill="FFFFFF"/>
        <w:spacing w:after="0" w:line="264" w:lineRule="auto"/>
        <w:jc w:val="both"/>
        <w:textAlignment w:val="top"/>
        <w:rPr>
          <w:rFonts w:asciiTheme="minorHAnsi" w:hAnsiTheme="minorHAnsi" w:cstheme="minorHAnsi"/>
        </w:rPr>
      </w:pPr>
      <w:r>
        <w:rPr>
          <w:rFonts w:asciiTheme="minorHAnsi" w:hAnsiTheme="minorHAnsi" w:cstheme="minorHAnsi"/>
        </w:rPr>
        <w:t xml:space="preserve">Reporting to the </w:t>
      </w:r>
      <w:r w:rsidR="008A3990">
        <w:rPr>
          <w:rFonts w:asciiTheme="minorHAnsi" w:eastAsia="Calibri" w:hAnsiTheme="minorHAnsi" w:cstheme="minorHAnsi"/>
          <w:color w:val="000000"/>
        </w:rPr>
        <w:t xml:space="preserve">Assistant </w:t>
      </w:r>
      <w:r w:rsidR="008A3990">
        <w:rPr>
          <w:rFonts w:asciiTheme="minorHAnsi" w:eastAsia="Times New Roman" w:hAnsiTheme="minorHAnsi" w:cstheme="minorHAnsi"/>
        </w:rPr>
        <w:t>Manager Bus Compliance</w:t>
      </w:r>
      <w:r w:rsidR="00A03003">
        <w:rPr>
          <w:rFonts w:asciiTheme="minorHAnsi" w:eastAsia="Times New Roman" w:hAnsiTheme="minorHAnsi" w:cstheme="minorHAnsi"/>
        </w:rPr>
        <w:t>;</w:t>
      </w:r>
      <w:r>
        <w:rPr>
          <w:rFonts w:asciiTheme="minorHAnsi" w:eastAsia="Times New Roman" w:hAnsiTheme="minorHAnsi" w:cstheme="minorHAnsi"/>
        </w:rPr>
        <w:t xml:space="preserve"> </w:t>
      </w:r>
      <w:r w:rsidR="008A3990">
        <w:rPr>
          <w:rFonts w:asciiTheme="minorHAnsi" w:eastAsia="Times New Roman" w:hAnsiTheme="minorHAnsi" w:cstheme="minorHAnsi"/>
        </w:rPr>
        <w:t>Bus Compliance Supervisor</w:t>
      </w:r>
      <w:r w:rsidR="008A3990">
        <w:rPr>
          <w:rFonts w:asciiTheme="minorHAnsi" w:hAnsiTheme="minorHAnsi" w:cstheme="minorHAnsi"/>
        </w:rPr>
        <w:t xml:space="preserve"> </w:t>
      </w:r>
      <w:r w:rsidR="00A03003">
        <w:rPr>
          <w:rFonts w:asciiTheme="minorHAnsi" w:hAnsiTheme="minorHAnsi" w:cstheme="minorHAnsi"/>
        </w:rPr>
        <w:t>has to</w:t>
      </w:r>
      <w:r w:rsidR="00A03003" w:rsidRPr="00A03003">
        <w:rPr>
          <w:rFonts w:asciiTheme="minorHAnsi" w:hAnsiTheme="minorHAnsi" w:cstheme="minorHAnsi"/>
        </w:rPr>
        <w:t xml:space="preserve"> </w:t>
      </w:r>
      <w:r w:rsidR="00047DEF" w:rsidRPr="00047DEF">
        <w:rPr>
          <w:rFonts w:asciiTheme="minorHAnsi" w:hAnsiTheme="minorHAnsi" w:cstheme="minorHAnsi"/>
        </w:rPr>
        <w:t>supervise and monitor bus operations to ensure compliance with BRT service standards, route schedules, vehicle safety protocols, and regulatory requirements. This role ensures that operators (third-party contractors) are delivering quality service and that buses remain roadworthy, safe, and efficient.</w:t>
      </w:r>
      <w:r w:rsidR="008119CF">
        <w:rPr>
          <w:rFonts w:asciiTheme="minorHAnsi" w:hAnsiTheme="minorHAnsi" w:cstheme="minorHAnsi"/>
        </w:rPr>
        <w:t xml:space="preserve"> </w:t>
      </w:r>
      <w:r w:rsidR="008119CF" w:rsidRPr="008119CF">
        <w:rPr>
          <w:rFonts w:asciiTheme="minorHAnsi" w:hAnsiTheme="minorHAnsi" w:cstheme="minorHAnsi"/>
        </w:rPr>
        <w:t>This role is crucial to ensuring that all buses and operators adhere to service quality, safety, regulatory, and operational standards.</w:t>
      </w:r>
    </w:p>
    <w:p w14:paraId="2965BC02" w14:textId="77777777" w:rsidR="003D2463" w:rsidRPr="00D502C8" w:rsidRDefault="003D2463" w:rsidP="00D502C8">
      <w:pPr>
        <w:shd w:val="clear" w:color="auto" w:fill="FFFFFF"/>
        <w:spacing w:after="0" w:line="240" w:lineRule="auto"/>
        <w:textAlignment w:val="top"/>
        <w:outlineLvl w:val="2"/>
        <w:rPr>
          <w:rFonts w:asciiTheme="minorHAnsi" w:hAnsiTheme="minorHAnsi" w:cstheme="minorHAnsi"/>
          <w:b/>
          <w:bCs/>
          <w:sz w:val="20"/>
          <w:szCs w:val="20"/>
        </w:rPr>
      </w:pPr>
    </w:p>
    <w:p w14:paraId="2965BC03" w14:textId="77777777" w:rsidR="004A1C88" w:rsidRPr="003D2463" w:rsidRDefault="008E7409" w:rsidP="004A1C88">
      <w:pPr>
        <w:spacing w:after="0" w:line="240" w:lineRule="auto"/>
        <w:jc w:val="both"/>
        <w:rPr>
          <w:rFonts w:asciiTheme="minorHAnsi" w:hAnsiTheme="minorHAnsi" w:cstheme="minorHAnsi"/>
          <w:b/>
          <w:lang w:eastAsia="en-GB"/>
        </w:rPr>
      </w:pPr>
      <w:r>
        <w:rPr>
          <w:rFonts w:asciiTheme="minorHAnsi" w:hAnsiTheme="minorHAnsi" w:cstheme="minorHAnsi"/>
          <w:b/>
          <w:lang w:eastAsia="en-GB"/>
        </w:rPr>
        <w:t>KEY RESPONSIBILITIES</w:t>
      </w:r>
    </w:p>
    <w:p w14:paraId="2965BC04" w14:textId="77777777" w:rsidR="004A1C88" w:rsidRPr="003D2463" w:rsidRDefault="004A1C88" w:rsidP="00D502C8">
      <w:pPr>
        <w:spacing w:after="0" w:line="240" w:lineRule="auto"/>
        <w:textAlignment w:val="top"/>
        <w:outlineLvl w:val="2"/>
        <w:rPr>
          <w:rFonts w:asciiTheme="minorHAnsi" w:hAnsiTheme="minorHAnsi" w:cstheme="minorHAnsi"/>
        </w:rPr>
      </w:pPr>
    </w:p>
    <w:p w14:paraId="2965BC05" w14:textId="2DE777D7" w:rsidR="008E7409" w:rsidRDefault="008E7409" w:rsidP="00D502C8">
      <w:pPr>
        <w:spacing w:after="0" w:line="240" w:lineRule="auto"/>
        <w:jc w:val="both"/>
        <w:rPr>
          <w:rFonts w:asciiTheme="minorHAnsi" w:eastAsia="Calibri" w:hAnsiTheme="minorHAnsi" w:cstheme="minorHAnsi"/>
          <w:lang w:val="en-US"/>
        </w:rPr>
      </w:pPr>
      <w:r w:rsidRPr="008E7409">
        <w:rPr>
          <w:rFonts w:asciiTheme="minorHAnsi" w:eastAsia="Calibri" w:hAnsiTheme="minorHAnsi" w:cstheme="minorHAnsi"/>
          <w:lang w:val="en-US"/>
        </w:rPr>
        <w:t xml:space="preserve">The </w:t>
      </w:r>
      <w:r w:rsidRPr="0035564B">
        <w:rPr>
          <w:rFonts w:asciiTheme="minorHAnsi" w:eastAsia="Calibri" w:hAnsiTheme="minorHAnsi" w:cstheme="minorHAnsi"/>
          <w:lang w:val="en-US"/>
        </w:rPr>
        <w:t xml:space="preserve">position of </w:t>
      </w:r>
      <w:r w:rsidR="00125206">
        <w:rPr>
          <w:rFonts w:asciiTheme="minorHAnsi" w:eastAsia="Times New Roman" w:hAnsiTheme="minorHAnsi" w:cstheme="minorHAnsi"/>
        </w:rPr>
        <w:t>Bus Compliance Supervisor</w:t>
      </w:r>
      <w:r w:rsidR="00125206">
        <w:rPr>
          <w:rFonts w:asciiTheme="minorHAnsi" w:hAnsiTheme="minorHAnsi" w:cstheme="minorHAnsi"/>
        </w:rPr>
        <w:t xml:space="preserve"> </w:t>
      </w:r>
      <w:r w:rsidRPr="0035564B">
        <w:rPr>
          <w:rFonts w:asciiTheme="minorHAnsi" w:eastAsia="Calibri" w:hAnsiTheme="minorHAnsi" w:cstheme="minorHAnsi"/>
          <w:lang w:val="en-US"/>
        </w:rPr>
        <w:t xml:space="preserve">has </w:t>
      </w:r>
      <w:r w:rsidR="006B7E23">
        <w:rPr>
          <w:rFonts w:asciiTheme="minorHAnsi" w:eastAsia="Calibri" w:hAnsiTheme="minorHAnsi" w:cstheme="minorHAnsi"/>
          <w:lang w:val="en-US"/>
        </w:rPr>
        <w:t>following</w:t>
      </w:r>
      <w:r w:rsidRPr="0035564B">
        <w:rPr>
          <w:rFonts w:asciiTheme="minorHAnsi" w:eastAsia="Calibri" w:hAnsiTheme="minorHAnsi" w:cstheme="minorHAnsi"/>
          <w:lang w:val="en-US"/>
        </w:rPr>
        <w:t xml:space="preserve"> primary responsibilities:</w:t>
      </w:r>
    </w:p>
    <w:p w14:paraId="59B3AB9E" w14:textId="77777777" w:rsidR="004844ED" w:rsidRPr="0035564B" w:rsidRDefault="004844ED" w:rsidP="00D502C8">
      <w:pPr>
        <w:spacing w:after="0" w:line="240" w:lineRule="auto"/>
        <w:jc w:val="both"/>
        <w:rPr>
          <w:rFonts w:asciiTheme="minorHAnsi" w:eastAsia="Calibri" w:hAnsiTheme="minorHAnsi" w:cstheme="minorHAnsi"/>
          <w:lang w:val="en-US"/>
        </w:rPr>
      </w:pPr>
    </w:p>
    <w:p w14:paraId="4AE6DE85" w14:textId="77777777" w:rsidR="003C7309" w:rsidRPr="003C7309" w:rsidRDefault="003C7309" w:rsidP="003C7309">
      <w:pPr>
        <w:spacing w:after="0" w:line="240" w:lineRule="auto"/>
        <w:ind w:firstLine="360"/>
        <w:jc w:val="both"/>
        <w:rPr>
          <w:rFonts w:asciiTheme="minorHAnsi" w:hAnsiTheme="minorHAnsi" w:cstheme="minorHAnsi"/>
          <w:b/>
          <w:bCs/>
          <w:lang w:val="en-US"/>
        </w:rPr>
      </w:pPr>
      <w:r w:rsidRPr="003C7309">
        <w:rPr>
          <w:rFonts w:asciiTheme="minorHAnsi" w:hAnsiTheme="minorHAnsi" w:cstheme="minorHAnsi"/>
          <w:b/>
          <w:bCs/>
          <w:lang w:val="en-US"/>
        </w:rPr>
        <w:t>1. Operational Compliance Monitoring:</w:t>
      </w:r>
    </w:p>
    <w:p w14:paraId="15F3762D" w14:textId="77777777" w:rsidR="003C7309" w:rsidRPr="003C7309" w:rsidRDefault="003C7309" w:rsidP="003C7309">
      <w:pPr>
        <w:numPr>
          <w:ilvl w:val="0"/>
          <w:numId w:val="64"/>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Monitor day-to-day bus operations to ensure adherence to approved schedules, routes, and headways.</w:t>
      </w:r>
    </w:p>
    <w:p w14:paraId="3809585E" w14:textId="77777777" w:rsidR="003C7309" w:rsidRPr="003C7309" w:rsidRDefault="003C7309" w:rsidP="003C7309">
      <w:pPr>
        <w:numPr>
          <w:ilvl w:val="0"/>
          <w:numId w:val="64"/>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Check that buses meet all regulatory and contractual requirements before and during service.</w:t>
      </w:r>
    </w:p>
    <w:p w14:paraId="598FD494" w14:textId="77777777" w:rsidR="003C7309" w:rsidRPr="003C7309" w:rsidRDefault="003C7309" w:rsidP="003C7309">
      <w:pPr>
        <w:numPr>
          <w:ilvl w:val="0"/>
          <w:numId w:val="64"/>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Ensure proper operation of Intelligent Transport Systems (ITS), including GPS, Automatic Vehicle Location (AVL), Automatic Fare Collection (AFC), and CCTV systems.</w:t>
      </w:r>
    </w:p>
    <w:p w14:paraId="7DDB2813" w14:textId="77777777" w:rsidR="003C7309" w:rsidRPr="003C7309" w:rsidRDefault="003C7309" w:rsidP="003C7309">
      <w:pPr>
        <w:spacing w:after="0" w:line="240" w:lineRule="auto"/>
        <w:ind w:left="360"/>
        <w:jc w:val="both"/>
        <w:rPr>
          <w:rFonts w:asciiTheme="minorHAnsi" w:hAnsiTheme="minorHAnsi" w:cstheme="minorHAnsi"/>
          <w:b/>
          <w:bCs/>
          <w:lang w:val="en-US"/>
        </w:rPr>
      </w:pPr>
      <w:r w:rsidRPr="003C7309">
        <w:rPr>
          <w:rFonts w:asciiTheme="minorHAnsi" w:hAnsiTheme="minorHAnsi" w:cstheme="minorHAnsi"/>
          <w:b/>
          <w:bCs/>
          <w:lang w:val="en-US"/>
        </w:rPr>
        <w:t>2. Contractor &amp; Driver Supervision:</w:t>
      </w:r>
    </w:p>
    <w:p w14:paraId="5B9D59D6" w14:textId="77777777" w:rsidR="003C7309" w:rsidRPr="003C7309" w:rsidRDefault="003C7309" w:rsidP="003C7309">
      <w:pPr>
        <w:numPr>
          <w:ilvl w:val="0"/>
          <w:numId w:val="65"/>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Liaise with bus operating contractors to ensure driver availability, punctuality, and discipline.</w:t>
      </w:r>
    </w:p>
    <w:p w14:paraId="3E8C472D" w14:textId="77777777" w:rsidR="003C7309" w:rsidRPr="003C7309" w:rsidRDefault="003C7309" w:rsidP="003C7309">
      <w:pPr>
        <w:numPr>
          <w:ilvl w:val="0"/>
          <w:numId w:val="65"/>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Monitor driver behavior and service delivery through field inspections and system-generated reports.</w:t>
      </w:r>
    </w:p>
    <w:p w14:paraId="26935A6C" w14:textId="77777777" w:rsidR="003C7309" w:rsidRPr="003C7309" w:rsidRDefault="003C7309" w:rsidP="003C7309">
      <w:pPr>
        <w:numPr>
          <w:ilvl w:val="0"/>
          <w:numId w:val="65"/>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Enforce uniform, grooming, and code of conduct standards for drivers and on-board staff.</w:t>
      </w:r>
    </w:p>
    <w:p w14:paraId="7E00A93D" w14:textId="77777777" w:rsidR="003C7309" w:rsidRPr="003C7309" w:rsidRDefault="003C7309" w:rsidP="003C7309">
      <w:pPr>
        <w:spacing w:after="0" w:line="240" w:lineRule="auto"/>
        <w:ind w:left="360"/>
        <w:jc w:val="both"/>
        <w:rPr>
          <w:rFonts w:asciiTheme="minorHAnsi" w:hAnsiTheme="minorHAnsi" w:cstheme="minorHAnsi"/>
          <w:b/>
          <w:bCs/>
          <w:lang w:val="en-US"/>
        </w:rPr>
      </w:pPr>
      <w:r w:rsidRPr="003C7309">
        <w:rPr>
          <w:rFonts w:asciiTheme="minorHAnsi" w:hAnsiTheme="minorHAnsi" w:cstheme="minorHAnsi"/>
          <w:b/>
          <w:bCs/>
          <w:lang w:val="en-US"/>
        </w:rPr>
        <w:t>3. Inspection &amp; Audits:</w:t>
      </w:r>
    </w:p>
    <w:p w14:paraId="7A69785A" w14:textId="77777777" w:rsidR="003C7309" w:rsidRPr="003C7309" w:rsidRDefault="003C7309" w:rsidP="003C7309">
      <w:pPr>
        <w:numPr>
          <w:ilvl w:val="0"/>
          <w:numId w:val="66"/>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Conduct routine and surprise inspections at depots, bus stops, and on-board vehicles.</w:t>
      </w:r>
    </w:p>
    <w:p w14:paraId="3B3B03D1" w14:textId="77777777" w:rsidR="003C7309" w:rsidRPr="003C7309" w:rsidRDefault="003C7309" w:rsidP="003C7309">
      <w:pPr>
        <w:numPr>
          <w:ilvl w:val="0"/>
          <w:numId w:val="66"/>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Check vehicle cleanliness, signage, branding, air conditioning, safety equipment, and general condition.</w:t>
      </w:r>
    </w:p>
    <w:p w14:paraId="620E2AC9" w14:textId="77777777" w:rsidR="003C7309" w:rsidRPr="003C7309" w:rsidRDefault="003C7309" w:rsidP="003C7309">
      <w:pPr>
        <w:numPr>
          <w:ilvl w:val="0"/>
          <w:numId w:val="66"/>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Identify non-compliance issues and document violations with photographic or written evidence.</w:t>
      </w:r>
    </w:p>
    <w:p w14:paraId="548C5442" w14:textId="77777777" w:rsidR="003C7309" w:rsidRPr="003C7309" w:rsidRDefault="003C7309" w:rsidP="003C7309">
      <w:pPr>
        <w:spacing w:after="0" w:line="240" w:lineRule="auto"/>
        <w:ind w:left="360"/>
        <w:jc w:val="both"/>
        <w:rPr>
          <w:rFonts w:asciiTheme="minorHAnsi" w:hAnsiTheme="minorHAnsi" w:cstheme="minorHAnsi"/>
          <w:b/>
          <w:bCs/>
          <w:lang w:val="en-US"/>
        </w:rPr>
      </w:pPr>
      <w:r w:rsidRPr="003C7309">
        <w:rPr>
          <w:rFonts w:asciiTheme="minorHAnsi" w:hAnsiTheme="minorHAnsi" w:cstheme="minorHAnsi"/>
          <w:b/>
          <w:bCs/>
          <w:lang w:val="en-US"/>
        </w:rPr>
        <w:t>4. Reporting &amp; Documentation:</w:t>
      </w:r>
    </w:p>
    <w:p w14:paraId="26894FC1" w14:textId="77777777" w:rsidR="003C7309" w:rsidRPr="003C7309" w:rsidRDefault="003C7309" w:rsidP="003C7309">
      <w:pPr>
        <w:numPr>
          <w:ilvl w:val="0"/>
          <w:numId w:val="67"/>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Maintain detailed records of inspections, violations, and penalties issued.</w:t>
      </w:r>
    </w:p>
    <w:p w14:paraId="7CC5688A" w14:textId="77777777" w:rsidR="003C7309" w:rsidRPr="003C7309" w:rsidRDefault="003C7309" w:rsidP="003C7309">
      <w:pPr>
        <w:numPr>
          <w:ilvl w:val="0"/>
          <w:numId w:val="67"/>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Prepare daily, weekly, and monthly compliance performance reports.</w:t>
      </w:r>
    </w:p>
    <w:p w14:paraId="3C4876A3" w14:textId="77777777" w:rsidR="003C7309" w:rsidRPr="003C7309" w:rsidRDefault="003C7309" w:rsidP="003C7309">
      <w:pPr>
        <w:numPr>
          <w:ilvl w:val="0"/>
          <w:numId w:val="67"/>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Escalate critical or repeated violations to senior management with recommendations.</w:t>
      </w:r>
    </w:p>
    <w:p w14:paraId="42FC1279" w14:textId="77777777" w:rsidR="003C7309" w:rsidRPr="003C7309" w:rsidRDefault="003C7309" w:rsidP="003C7309">
      <w:pPr>
        <w:spacing w:after="0" w:line="240" w:lineRule="auto"/>
        <w:ind w:left="360"/>
        <w:jc w:val="both"/>
        <w:rPr>
          <w:rFonts w:asciiTheme="minorHAnsi" w:hAnsiTheme="minorHAnsi" w:cstheme="minorHAnsi"/>
          <w:b/>
          <w:bCs/>
          <w:lang w:val="en-US"/>
        </w:rPr>
      </w:pPr>
      <w:r w:rsidRPr="003C7309">
        <w:rPr>
          <w:rFonts w:asciiTheme="minorHAnsi" w:hAnsiTheme="minorHAnsi" w:cstheme="minorHAnsi"/>
          <w:b/>
          <w:bCs/>
          <w:lang w:val="en-US"/>
        </w:rPr>
        <w:t>5. Safety &amp; Incident Response:</w:t>
      </w:r>
    </w:p>
    <w:p w14:paraId="5B5D7BD4" w14:textId="77777777" w:rsidR="003C7309" w:rsidRPr="003C7309" w:rsidRDefault="003C7309" w:rsidP="003C7309">
      <w:pPr>
        <w:numPr>
          <w:ilvl w:val="0"/>
          <w:numId w:val="68"/>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Respond to field emergencies, breakdowns, or passenger complaints related to bus operations.</w:t>
      </w:r>
    </w:p>
    <w:p w14:paraId="2C6465FC" w14:textId="77777777" w:rsidR="003C7309" w:rsidRPr="003C7309" w:rsidRDefault="003C7309" w:rsidP="003C7309">
      <w:pPr>
        <w:numPr>
          <w:ilvl w:val="0"/>
          <w:numId w:val="68"/>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Coordinate with control room, security, and emergency teams for timely resolution.</w:t>
      </w:r>
    </w:p>
    <w:p w14:paraId="22A93297" w14:textId="77777777" w:rsidR="003C7309" w:rsidRPr="003C7309" w:rsidRDefault="003C7309" w:rsidP="003C7309">
      <w:pPr>
        <w:numPr>
          <w:ilvl w:val="0"/>
          <w:numId w:val="68"/>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Participate in accident investigations and ensure the implementation of corrective actions.</w:t>
      </w:r>
    </w:p>
    <w:p w14:paraId="50068D9E" w14:textId="77777777" w:rsidR="003C7309" w:rsidRPr="003C7309" w:rsidRDefault="003C7309" w:rsidP="00714687">
      <w:pPr>
        <w:spacing w:after="0" w:line="240" w:lineRule="auto"/>
        <w:ind w:left="360"/>
        <w:jc w:val="both"/>
        <w:rPr>
          <w:rFonts w:asciiTheme="minorHAnsi" w:hAnsiTheme="minorHAnsi" w:cstheme="minorHAnsi"/>
          <w:b/>
          <w:bCs/>
          <w:lang w:val="en-US"/>
        </w:rPr>
      </w:pPr>
      <w:r w:rsidRPr="003C7309">
        <w:rPr>
          <w:rFonts w:asciiTheme="minorHAnsi" w:hAnsiTheme="minorHAnsi" w:cstheme="minorHAnsi"/>
          <w:b/>
          <w:bCs/>
          <w:lang w:val="en-US"/>
        </w:rPr>
        <w:t>6. Performance Improvement:</w:t>
      </w:r>
    </w:p>
    <w:p w14:paraId="2673BA2C" w14:textId="77777777" w:rsidR="003C7309" w:rsidRPr="003C7309" w:rsidRDefault="003C7309" w:rsidP="003C7309">
      <w:pPr>
        <w:numPr>
          <w:ilvl w:val="0"/>
          <w:numId w:val="69"/>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Suggest improvements in route operations, dispatching, and contractor performance.</w:t>
      </w:r>
    </w:p>
    <w:p w14:paraId="40B9E04F" w14:textId="77777777" w:rsidR="003C7309" w:rsidRPr="003C7309" w:rsidRDefault="003C7309" w:rsidP="003C7309">
      <w:pPr>
        <w:numPr>
          <w:ilvl w:val="0"/>
          <w:numId w:val="69"/>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Provide feedback and coaching to drivers and on-board staff through the contractor.</w:t>
      </w:r>
    </w:p>
    <w:p w14:paraId="2969712C" w14:textId="09BB54E2" w:rsidR="003C7309" w:rsidRPr="00684208" w:rsidRDefault="003C7309" w:rsidP="008E1889">
      <w:pPr>
        <w:numPr>
          <w:ilvl w:val="0"/>
          <w:numId w:val="69"/>
        </w:numPr>
        <w:spacing w:after="0" w:line="240" w:lineRule="auto"/>
        <w:jc w:val="both"/>
        <w:rPr>
          <w:rFonts w:asciiTheme="minorHAnsi" w:hAnsiTheme="minorHAnsi" w:cstheme="minorHAnsi"/>
          <w:lang w:val="en-US"/>
        </w:rPr>
      </w:pPr>
      <w:r w:rsidRPr="003C7309">
        <w:rPr>
          <w:rFonts w:asciiTheme="minorHAnsi" w:hAnsiTheme="minorHAnsi" w:cstheme="minorHAnsi"/>
          <w:lang w:val="en-US"/>
        </w:rPr>
        <w:t>Support training and capacity-building initiatives for front-line transit staff.</w:t>
      </w:r>
    </w:p>
    <w:p w14:paraId="2965BC27" w14:textId="77777777" w:rsidR="00D756F9" w:rsidRPr="001B3646" w:rsidRDefault="00D756F9" w:rsidP="00650C5D">
      <w:pPr>
        <w:shd w:val="clear" w:color="auto" w:fill="D9D9D9" w:themeFill="background1" w:themeFillShade="D9"/>
        <w:spacing w:after="0" w:line="240" w:lineRule="auto"/>
        <w:jc w:val="center"/>
        <w:textAlignment w:val="top"/>
        <w:outlineLvl w:val="2"/>
        <w:rPr>
          <w:rFonts w:asciiTheme="minorHAnsi" w:hAnsiTheme="minorHAnsi" w:cstheme="minorHAnsi"/>
          <w:b/>
          <w:bCs/>
          <w:sz w:val="24"/>
          <w:szCs w:val="24"/>
        </w:rPr>
      </w:pPr>
      <w:r w:rsidRPr="001B3646">
        <w:rPr>
          <w:rFonts w:asciiTheme="minorHAnsi" w:hAnsiTheme="minorHAnsi" w:cstheme="minorHAnsi"/>
          <w:b/>
          <w:bCs/>
          <w:sz w:val="24"/>
          <w:szCs w:val="24"/>
        </w:rPr>
        <w:lastRenderedPageBreak/>
        <w:t>POSITION REQUIREMENTS</w:t>
      </w:r>
    </w:p>
    <w:p w14:paraId="2965BC28" w14:textId="77777777" w:rsidR="00D756F9" w:rsidRPr="00D502C8" w:rsidRDefault="00D756F9" w:rsidP="00D502C8">
      <w:pPr>
        <w:shd w:val="clear" w:color="auto" w:fill="FFFFFF"/>
        <w:spacing w:after="0" w:line="240" w:lineRule="auto"/>
        <w:textAlignment w:val="top"/>
        <w:outlineLvl w:val="2"/>
        <w:rPr>
          <w:rFonts w:asciiTheme="minorHAnsi" w:hAnsiTheme="minorHAnsi" w:cstheme="minorHAnsi"/>
          <w:b/>
          <w:bCs/>
          <w:sz w:val="20"/>
          <w:szCs w:val="20"/>
        </w:rPr>
      </w:pPr>
    </w:p>
    <w:p w14:paraId="2965BC29" w14:textId="77777777"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ATTAINMENTS</w:t>
      </w:r>
    </w:p>
    <w:p w14:paraId="2965BC2A" w14:textId="0A382846" w:rsidR="00D756F9" w:rsidRPr="003D2463" w:rsidRDefault="0035334F" w:rsidP="001B3646">
      <w:pPr>
        <w:shd w:val="clear" w:color="auto" w:fill="FFFFFF"/>
        <w:spacing w:after="0"/>
        <w:ind w:left="357"/>
        <w:textAlignment w:val="top"/>
        <w:outlineLvl w:val="2"/>
        <w:rPr>
          <w:rFonts w:asciiTheme="minorHAnsi" w:hAnsiTheme="minorHAnsi" w:cstheme="minorHAnsi"/>
          <w:b/>
          <w:bCs/>
        </w:rPr>
      </w:pPr>
      <w:r w:rsidRPr="003D2463">
        <w:rPr>
          <w:rFonts w:asciiTheme="minorHAnsi" w:hAnsiTheme="minorHAnsi" w:cstheme="minorHAnsi"/>
          <w:b/>
          <w:bCs/>
        </w:rPr>
        <w:t xml:space="preserve">QUALIFICATION </w:t>
      </w:r>
    </w:p>
    <w:p w14:paraId="090C8F05" w14:textId="48510F01" w:rsidR="00FA49E1" w:rsidRDefault="00FA49E1" w:rsidP="00FA49E1">
      <w:pPr>
        <w:spacing w:after="0" w:line="264" w:lineRule="auto"/>
        <w:ind w:left="357"/>
        <w:jc w:val="both"/>
        <w:rPr>
          <w:rFonts w:asciiTheme="minorHAnsi" w:hAnsiTheme="minorHAnsi" w:cstheme="minorHAnsi"/>
        </w:rPr>
      </w:pPr>
      <w:r>
        <w:rPr>
          <w:rFonts w:asciiTheme="minorHAnsi" w:hAnsiTheme="minorHAnsi" w:cstheme="minorHAnsi"/>
        </w:rPr>
        <w:t xml:space="preserve">At least </w:t>
      </w:r>
      <w:proofErr w:type="spellStart"/>
      <w:r>
        <w:rPr>
          <w:rFonts w:asciiTheme="minorHAnsi" w:hAnsiTheme="minorHAnsi" w:cstheme="minorHAnsi"/>
        </w:rPr>
        <w:t>B.Sc</w:t>
      </w:r>
      <w:proofErr w:type="spellEnd"/>
      <w:r>
        <w:rPr>
          <w:rFonts w:asciiTheme="minorHAnsi" w:hAnsiTheme="minorHAnsi" w:cstheme="minorHAnsi"/>
        </w:rPr>
        <w:t xml:space="preserve"> degree Mechanical/Electrical </w:t>
      </w:r>
      <w:r w:rsidRPr="00F71951">
        <w:rPr>
          <w:rFonts w:asciiTheme="minorHAnsi" w:hAnsiTheme="minorHAnsi" w:cstheme="minorHAnsi"/>
        </w:rPr>
        <w:t>Engineering, or Transport Planning and Engineering, or related fields from a recognized university</w:t>
      </w:r>
      <w:r w:rsidRPr="003D2463">
        <w:rPr>
          <w:rFonts w:asciiTheme="minorHAnsi" w:hAnsiTheme="minorHAnsi" w:cstheme="minorHAnsi"/>
        </w:rPr>
        <w:t>.</w:t>
      </w:r>
      <w:r>
        <w:rPr>
          <w:rFonts w:asciiTheme="minorHAnsi" w:hAnsiTheme="minorHAnsi" w:cstheme="minorHAnsi"/>
        </w:rPr>
        <w:t xml:space="preserve"> </w:t>
      </w:r>
    </w:p>
    <w:p w14:paraId="41D7767A" w14:textId="77777777" w:rsidR="00FA49E1" w:rsidRDefault="00FA49E1" w:rsidP="00FA49E1">
      <w:pPr>
        <w:spacing w:after="0" w:line="264" w:lineRule="auto"/>
        <w:ind w:left="357"/>
        <w:jc w:val="both"/>
        <w:rPr>
          <w:rFonts w:asciiTheme="minorHAnsi" w:hAnsiTheme="minorHAnsi" w:cstheme="minorHAnsi"/>
        </w:rPr>
      </w:pPr>
      <w:r w:rsidRPr="00B31A75">
        <w:rPr>
          <w:rFonts w:asciiTheme="minorHAnsi" w:hAnsiTheme="minorHAnsi" w:cstheme="minorHAnsi"/>
          <w:i/>
          <w:u w:val="single"/>
        </w:rPr>
        <w:t>Specialized Training</w:t>
      </w:r>
      <w:r w:rsidRPr="00FF547A">
        <w:rPr>
          <w:rFonts w:asciiTheme="minorHAnsi" w:hAnsiTheme="minorHAnsi" w:cstheme="minorHAnsi"/>
          <w:i/>
        </w:rPr>
        <w:t xml:space="preserve"> </w:t>
      </w:r>
      <w:r>
        <w:rPr>
          <w:rFonts w:asciiTheme="minorHAnsi" w:hAnsiTheme="minorHAnsi" w:cstheme="minorHAnsi"/>
          <w:i/>
        </w:rPr>
        <w:t>–</w:t>
      </w:r>
      <w:r w:rsidRPr="00FF547A">
        <w:rPr>
          <w:rFonts w:asciiTheme="minorHAnsi" w:hAnsiTheme="minorHAnsi" w:cstheme="minorHAnsi"/>
          <w:i/>
        </w:rPr>
        <w:t xml:space="preserve"> </w:t>
      </w:r>
      <w:r>
        <w:rPr>
          <w:rFonts w:asciiTheme="minorHAnsi" w:hAnsiTheme="minorHAnsi" w:cstheme="minorHAnsi"/>
        </w:rPr>
        <w:t>Bus Operations</w:t>
      </w:r>
      <w:r w:rsidRPr="00B31A75">
        <w:rPr>
          <w:rFonts w:asciiTheme="minorHAnsi" w:hAnsiTheme="minorHAnsi" w:cstheme="minorHAnsi"/>
        </w:rPr>
        <w:t>, public</w:t>
      </w:r>
      <w:r>
        <w:rPr>
          <w:rFonts w:asciiTheme="minorHAnsi" w:hAnsiTheme="minorHAnsi" w:cstheme="minorHAnsi"/>
        </w:rPr>
        <w:t xml:space="preserve"> /urban </w:t>
      </w:r>
      <w:r w:rsidRPr="00B31A75">
        <w:rPr>
          <w:rFonts w:asciiTheme="minorHAnsi" w:hAnsiTheme="minorHAnsi" w:cstheme="minorHAnsi"/>
        </w:rPr>
        <w:t xml:space="preserve">transport, </w:t>
      </w:r>
      <w:r>
        <w:rPr>
          <w:rFonts w:asciiTheme="minorHAnsi" w:hAnsiTheme="minorHAnsi" w:cstheme="minorHAnsi"/>
        </w:rPr>
        <w:t>project management or any other</w:t>
      </w:r>
      <w:r w:rsidRPr="00B31A75">
        <w:rPr>
          <w:rFonts w:asciiTheme="minorHAnsi" w:hAnsiTheme="minorHAnsi" w:cstheme="minorHAnsi"/>
        </w:rPr>
        <w:t xml:space="preserve"> skills considered relevant for</w:t>
      </w:r>
      <w:r>
        <w:rPr>
          <w:rFonts w:asciiTheme="minorHAnsi" w:hAnsiTheme="minorHAnsi" w:cstheme="minorHAnsi"/>
        </w:rPr>
        <w:t xml:space="preserve"> the position.</w:t>
      </w:r>
    </w:p>
    <w:p w14:paraId="2965BC30" w14:textId="04B7D958" w:rsidR="00FF547A" w:rsidRDefault="00FF547A" w:rsidP="00D502C8">
      <w:pPr>
        <w:spacing w:after="0" w:line="264" w:lineRule="auto"/>
        <w:ind w:left="357"/>
        <w:jc w:val="both"/>
        <w:rPr>
          <w:rFonts w:asciiTheme="minorHAnsi" w:hAnsiTheme="minorHAnsi" w:cstheme="minorHAnsi"/>
        </w:rPr>
      </w:pPr>
      <w:r w:rsidRPr="00FF547A">
        <w:rPr>
          <w:rFonts w:asciiTheme="minorHAnsi" w:hAnsiTheme="minorHAnsi" w:cstheme="minorHAnsi"/>
          <w:i/>
          <w:u w:val="single"/>
        </w:rPr>
        <w:t>Active affiliations</w:t>
      </w:r>
      <w:r w:rsidRPr="00FF547A">
        <w:rPr>
          <w:rFonts w:asciiTheme="minorHAnsi" w:hAnsiTheme="minorHAnsi" w:cstheme="minorHAnsi"/>
        </w:rPr>
        <w:t xml:space="preserve"> – membership of recognised Industr</w:t>
      </w:r>
      <w:r w:rsidR="00D502C8">
        <w:rPr>
          <w:rFonts w:asciiTheme="minorHAnsi" w:hAnsiTheme="minorHAnsi" w:cstheme="minorHAnsi"/>
        </w:rPr>
        <w:t>y or Professional Organisations.</w:t>
      </w:r>
    </w:p>
    <w:p w14:paraId="1C19B97F" w14:textId="77777777" w:rsidR="00D502C8" w:rsidRPr="00B31A75" w:rsidRDefault="00D502C8" w:rsidP="00D502C8">
      <w:pPr>
        <w:spacing w:after="0" w:line="264" w:lineRule="auto"/>
        <w:ind w:left="357"/>
        <w:jc w:val="both"/>
        <w:rPr>
          <w:rFonts w:asciiTheme="minorHAnsi" w:hAnsiTheme="minorHAnsi" w:cstheme="minorHAnsi"/>
        </w:rPr>
      </w:pPr>
    </w:p>
    <w:p w14:paraId="2965BC31" w14:textId="77777777" w:rsidR="00D756F9" w:rsidRPr="003D2463" w:rsidRDefault="008834BC" w:rsidP="001B3646">
      <w:pPr>
        <w:shd w:val="clear" w:color="auto" w:fill="FFFFFF"/>
        <w:spacing w:after="0"/>
        <w:ind w:left="357"/>
        <w:textAlignment w:val="top"/>
        <w:outlineLvl w:val="2"/>
        <w:rPr>
          <w:rFonts w:asciiTheme="minorHAnsi" w:hAnsiTheme="minorHAnsi" w:cstheme="minorHAnsi"/>
          <w:b/>
          <w:bCs/>
        </w:rPr>
      </w:pPr>
      <w:r>
        <w:rPr>
          <w:rFonts w:asciiTheme="minorHAnsi" w:hAnsiTheme="minorHAnsi" w:cstheme="minorHAnsi"/>
          <w:b/>
          <w:bCs/>
        </w:rPr>
        <w:t>EXPERIENCE</w:t>
      </w:r>
    </w:p>
    <w:p w14:paraId="3D155816" w14:textId="26FC0B4B" w:rsidR="008F531D" w:rsidRPr="00E74FD7" w:rsidRDefault="007B3830" w:rsidP="00FA49E1">
      <w:pPr>
        <w:spacing w:after="0" w:line="264" w:lineRule="auto"/>
        <w:ind w:left="357"/>
        <w:jc w:val="both"/>
        <w:rPr>
          <w:rFonts w:asciiTheme="minorHAnsi" w:hAnsiTheme="minorHAnsi" w:cstheme="minorHAnsi"/>
        </w:rPr>
      </w:pPr>
      <w:r>
        <w:rPr>
          <w:rFonts w:asciiTheme="minorHAnsi" w:hAnsiTheme="minorHAnsi" w:cstheme="minorHAnsi"/>
        </w:rPr>
        <w:t xml:space="preserve">At least </w:t>
      </w:r>
      <w:r w:rsidR="00315F5C">
        <w:rPr>
          <w:rFonts w:asciiTheme="minorHAnsi" w:hAnsiTheme="minorHAnsi" w:cstheme="minorHAnsi"/>
        </w:rPr>
        <w:t>0</w:t>
      </w:r>
      <w:r w:rsidR="00365EFC">
        <w:rPr>
          <w:rFonts w:asciiTheme="minorHAnsi" w:hAnsiTheme="minorHAnsi" w:cstheme="minorHAnsi"/>
        </w:rPr>
        <w:t>2</w:t>
      </w:r>
      <w:r w:rsidR="00315F5C">
        <w:rPr>
          <w:rFonts w:asciiTheme="minorHAnsi" w:hAnsiTheme="minorHAnsi" w:cstheme="minorHAnsi"/>
        </w:rPr>
        <w:t xml:space="preserve"> years</w:t>
      </w:r>
      <w:r w:rsidR="008F531D" w:rsidRPr="00E74FD7">
        <w:rPr>
          <w:rFonts w:asciiTheme="minorHAnsi" w:hAnsiTheme="minorHAnsi" w:cstheme="minorHAnsi"/>
        </w:rPr>
        <w:t xml:space="preserve"> of post-qualification </w:t>
      </w:r>
      <w:r w:rsidR="008F531D">
        <w:rPr>
          <w:rFonts w:asciiTheme="minorHAnsi" w:hAnsiTheme="minorHAnsi" w:cstheme="minorHAnsi"/>
        </w:rPr>
        <w:t xml:space="preserve">relevant </w:t>
      </w:r>
      <w:r w:rsidR="008F531D" w:rsidRPr="00E74FD7">
        <w:rPr>
          <w:rFonts w:asciiTheme="minorHAnsi" w:hAnsiTheme="minorHAnsi" w:cstheme="minorHAnsi"/>
        </w:rPr>
        <w:t>experience</w:t>
      </w:r>
      <w:r w:rsidR="00315F5C">
        <w:rPr>
          <w:rFonts w:asciiTheme="minorHAnsi" w:hAnsiTheme="minorHAnsi" w:cstheme="minorHAnsi"/>
        </w:rPr>
        <w:t>.</w:t>
      </w:r>
      <w:r w:rsidR="00F71951" w:rsidRPr="00F71951">
        <w:rPr>
          <w:rFonts w:asciiTheme="minorHAnsi" w:hAnsiTheme="minorHAnsi" w:cstheme="minorHAnsi"/>
        </w:rPr>
        <w:t xml:space="preserve"> </w:t>
      </w:r>
      <w:r w:rsidR="00365EFC">
        <w:rPr>
          <w:rFonts w:asciiTheme="minorHAnsi" w:hAnsiTheme="minorHAnsi" w:cstheme="minorHAnsi"/>
        </w:rPr>
        <w:t>E</w:t>
      </w:r>
      <w:r w:rsidR="00F71951" w:rsidRPr="00F71951">
        <w:rPr>
          <w:rFonts w:asciiTheme="minorHAnsi" w:hAnsiTheme="minorHAnsi" w:cstheme="minorHAnsi"/>
        </w:rPr>
        <w:t xml:space="preserve">xperience in </w:t>
      </w:r>
      <w:r w:rsidR="00FA49E1">
        <w:rPr>
          <w:rFonts w:asciiTheme="minorHAnsi" w:hAnsiTheme="minorHAnsi" w:cstheme="minorHAnsi"/>
        </w:rPr>
        <w:t>Bus Operations, Bus I</w:t>
      </w:r>
      <w:r w:rsidR="00FA49E1" w:rsidRPr="003C7309">
        <w:rPr>
          <w:rFonts w:asciiTheme="minorHAnsi" w:hAnsiTheme="minorHAnsi" w:cstheme="minorHAnsi"/>
          <w:lang w:val="en-US"/>
        </w:rPr>
        <w:t xml:space="preserve">inspections, </w:t>
      </w:r>
      <w:r w:rsidR="00FA49E1">
        <w:rPr>
          <w:rFonts w:asciiTheme="minorHAnsi" w:hAnsiTheme="minorHAnsi" w:cstheme="minorHAnsi"/>
          <w:lang w:val="en-US"/>
        </w:rPr>
        <w:t>Bus Mechanism</w:t>
      </w:r>
      <w:r w:rsidR="00FA49E1" w:rsidRPr="003C7309">
        <w:rPr>
          <w:rFonts w:asciiTheme="minorHAnsi" w:hAnsiTheme="minorHAnsi" w:cstheme="minorHAnsi"/>
          <w:lang w:val="en-US"/>
        </w:rPr>
        <w:t xml:space="preserve"> </w:t>
      </w:r>
      <w:r w:rsidR="00F71951" w:rsidRPr="00F71951">
        <w:rPr>
          <w:rFonts w:asciiTheme="minorHAnsi" w:hAnsiTheme="minorHAnsi" w:cstheme="minorHAnsi"/>
        </w:rPr>
        <w:t xml:space="preserve">will be considered an advantage. </w:t>
      </w:r>
    </w:p>
    <w:p w14:paraId="2965BC33" w14:textId="77777777" w:rsidR="00FF547A" w:rsidRPr="008834BC" w:rsidRDefault="00FF547A" w:rsidP="001B3646">
      <w:pPr>
        <w:spacing w:after="0"/>
        <w:ind w:left="357"/>
        <w:jc w:val="both"/>
        <w:rPr>
          <w:rFonts w:asciiTheme="minorHAnsi" w:hAnsiTheme="minorHAnsi" w:cstheme="minorHAnsi"/>
        </w:rPr>
      </w:pPr>
    </w:p>
    <w:p w14:paraId="2965BC34" w14:textId="780287DC" w:rsidR="008834BC" w:rsidRPr="00650C5D" w:rsidRDefault="008834BC" w:rsidP="001B3646">
      <w:pPr>
        <w:pStyle w:val="ListParagraph"/>
        <w:numPr>
          <w:ilvl w:val="0"/>
          <w:numId w:val="7"/>
        </w:numPr>
        <w:shd w:val="clear" w:color="auto" w:fill="FFFFFF"/>
        <w:spacing w:after="0"/>
        <w:textAlignment w:val="top"/>
        <w:outlineLvl w:val="2"/>
        <w:rPr>
          <w:rFonts w:asciiTheme="minorHAnsi" w:hAnsiTheme="minorHAnsi" w:cstheme="minorHAnsi"/>
          <w:b/>
          <w:bCs/>
          <w:u w:val="single"/>
        </w:rPr>
      </w:pPr>
      <w:r w:rsidRPr="00650C5D">
        <w:rPr>
          <w:rFonts w:asciiTheme="minorHAnsi" w:hAnsiTheme="minorHAnsi" w:cstheme="minorHAnsi"/>
          <w:b/>
          <w:bCs/>
          <w:u w:val="single"/>
        </w:rPr>
        <w:t xml:space="preserve">CORE COMPETENCIES </w:t>
      </w:r>
    </w:p>
    <w:p w14:paraId="41A3E409" w14:textId="568CCF46" w:rsidR="007F3C1C" w:rsidRPr="007F3C1C" w:rsidRDefault="007F3C1C" w:rsidP="007F3C1C">
      <w:pPr>
        <w:pStyle w:val="ListParagraph"/>
        <w:numPr>
          <w:ilvl w:val="0"/>
          <w:numId w:val="22"/>
        </w:numPr>
        <w:spacing w:after="0" w:line="264" w:lineRule="auto"/>
        <w:ind w:left="714" w:hanging="357"/>
        <w:jc w:val="both"/>
        <w:rPr>
          <w:rFonts w:asciiTheme="minorHAnsi" w:hAnsiTheme="minorHAnsi" w:cstheme="minorHAnsi"/>
        </w:rPr>
      </w:pPr>
      <w:r w:rsidRPr="007F3C1C">
        <w:rPr>
          <w:rFonts w:asciiTheme="minorHAnsi" w:hAnsiTheme="minorHAnsi" w:cstheme="minorHAnsi"/>
        </w:rPr>
        <w:t>Strong knowledge of urban public transport operations.</w:t>
      </w:r>
    </w:p>
    <w:p w14:paraId="47700B14" w14:textId="0F45E9FF" w:rsidR="007F3C1C" w:rsidRPr="007F3C1C" w:rsidRDefault="007F3C1C" w:rsidP="007F3C1C">
      <w:pPr>
        <w:pStyle w:val="ListParagraph"/>
        <w:numPr>
          <w:ilvl w:val="0"/>
          <w:numId w:val="22"/>
        </w:numPr>
        <w:spacing w:after="0" w:line="264" w:lineRule="auto"/>
        <w:ind w:left="714" w:hanging="357"/>
        <w:jc w:val="both"/>
        <w:rPr>
          <w:rFonts w:asciiTheme="minorHAnsi" w:hAnsiTheme="minorHAnsi" w:cstheme="minorHAnsi"/>
        </w:rPr>
      </w:pPr>
      <w:r w:rsidRPr="007F3C1C">
        <w:rPr>
          <w:rFonts w:asciiTheme="minorHAnsi" w:hAnsiTheme="minorHAnsi" w:cstheme="minorHAnsi"/>
        </w:rPr>
        <w:t>Familiarity with bus technologies (ITS, AVL, AFC).</w:t>
      </w:r>
    </w:p>
    <w:p w14:paraId="3065E7FE" w14:textId="6DA969B9" w:rsidR="007F3C1C" w:rsidRPr="007F3C1C" w:rsidRDefault="007F3C1C" w:rsidP="007F3C1C">
      <w:pPr>
        <w:pStyle w:val="ListParagraph"/>
        <w:numPr>
          <w:ilvl w:val="0"/>
          <w:numId w:val="22"/>
        </w:numPr>
        <w:spacing w:after="0" w:line="264" w:lineRule="auto"/>
        <w:ind w:left="714" w:hanging="357"/>
        <w:jc w:val="both"/>
        <w:rPr>
          <w:rFonts w:asciiTheme="minorHAnsi" w:hAnsiTheme="minorHAnsi" w:cstheme="minorHAnsi"/>
        </w:rPr>
      </w:pPr>
      <w:r w:rsidRPr="007F3C1C">
        <w:rPr>
          <w:rFonts w:asciiTheme="minorHAnsi" w:hAnsiTheme="minorHAnsi" w:cstheme="minorHAnsi"/>
        </w:rPr>
        <w:t>Field supervision and compliance auditing experience.</w:t>
      </w:r>
    </w:p>
    <w:p w14:paraId="5081BA10" w14:textId="745FEF4E" w:rsidR="007F3C1C" w:rsidRPr="007F3C1C" w:rsidRDefault="007F3C1C" w:rsidP="007F3C1C">
      <w:pPr>
        <w:pStyle w:val="ListParagraph"/>
        <w:numPr>
          <w:ilvl w:val="0"/>
          <w:numId w:val="22"/>
        </w:numPr>
        <w:spacing w:after="0" w:line="264" w:lineRule="auto"/>
        <w:ind w:left="714" w:hanging="357"/>
        <w:jc w:val="both"/>
        <w:rPr>
          <w:rFonts w:asciiTheme="minorHAnsi" w:hAnsiTheme="minorHAnsi" w:cstheme="minorHAnsi"/>
        </w:rPr>
      </w:pPr>
      <w:r w:rsidRPr="007F3C1C">
        <w:rPr>
          <w:rFonts w:asciiTheme="minorHAnsi" w:hAnsiTheme="minorHAnsi" w:cstheme="minorHAnsi"/>
        </w:rPr>
        <w:t>Strong written and verbal communication skills.</w:t>
      </w:r>
    </w:p>
    <w:p w14:paraId="1BCBD9E5" w14:textId="172652AE" w:rsidR="007F3C1C" w:rsidRPr="007F3C1C" w:rsidRDefault="007F3C1C" w:rsidP="007F3C1C">
      <w:pPr>
        <w:pStyle w:val="ListParagraph"/>
        <w:numPr>
          <w:ilvl w:val="0"/>
          <w:numId w:val="22"/>
        </w:numPr>
        <w:spacing w:after="0" w:line="264" w:lineRule="auto"/>
        <w:ind w:left="714" w:hanging="357"/>
        <w:jc w:val="both"/>
        <w:rPr>
          <w:rFonts w:asciiTheme="minorHAnsi" w:hAnsiTheme="minorHAnsi" w:cstheme="minorHAnsi"/>
        </w:rPr>
      </w:pPr>
      <w:r w:rsidRPr="007F3C1C">
        <w:rPr>
          <w:rFonts w:asciiTheme="minorHAnsi" w:hAnsiTheme="minorHAnsi" w:cstheme="minorHAnsi"/>
        </w:rPr>
        <w:t>Conflict resolution and contractor management.</w:t>
      </w:r>
    </w:p>
    <w:p w14:paraId="7672F71C" w14:textId="56CE0903" w:rsidR="007F3C1C" w:rsidRPr="007F3C1C" w:rsidRDefault="007F3C1C" w:rsidP="007F3C1C">
      <w:pPr>
        <w:pStyle w:val="ListParagraph"/>
        <w:numPr>
          <w:ilvl w:val="0"/>
          <w:numId w:val="22"/>
        </w:numPr>
        <w:spacing w:after="0" w:line="264" w:lineRule="auto"/>
        <w:ind w:left="714" w:hanging="357"/>
        <w:jc w:val="both"/>
        <w:rPr>
          <w:rFonts w:asciiTheme="minorHAnsi" w:hAnsiTheme="minorHAnsi" w:cstheme="minorHAnsi"/>
        </w:rPr>
      </w:pPr>
      <w:r w:rsidRPr="007F3C1C">
        <w:rPr>
          <w:rFonts w:asciiTheme="minorHAnsi" w:hAnsiTheme="minorHAnsi" w:cstheme="minorHAnsi"/>
        </w:rPr>
        <w:t>Attention to detail and process adherence.</w:t>
      </w:r>
    </w:p>
    <w:p w14:paraId="337EF3F8" w14:textId="202C1B63" w:rsidR="007F3C1C" w:rsidRPr="007F3C1C" w:rsidRDefault="007F3C1C" w:rsidP="007F3C1C">
      <w:pPr>
        <w:pStyle w:val="ListParagraph"/>
        <w:numPr>
          <w:ilvl w:val="0"/>
          <w:numId w:val="22"/>
        </w:numPr>
        <w:spacing w:after="0" w:line="264" w:lineRule="auto"/>
        <w:ind w:left="714" w:hanging="357"/>
        <w:jc w:val="both"/>
        <w:rPr>
          <w:rFonts w:asciiTheme="minorHAnsi" w:hAnsiTheme="minorHAnsi" w:cstheme="minorHAnsi"/>
        </w:rPr>
      </w:pPr>
      <w:r w:rsidRPr="007F3C1C">
        <w:rPr>
          <w:rFonts w:asciiTheme="minorHAnsi" w:hAnsiTheme="minorHAnsi" w:cstheme="minorHAnsi"/>
        </w:rPr>
        <w:t>Proficiency in using compliance checklists and reporting software.</w:t>
      </w:r>
    </w:p>
    <w:p w14:paraId="00F2C2F4" w14:textId="77777777" w:rsidR="000B4BBC" w:rsidRPr="000B4BBC" w:rsidRDefault="000B4BBC" w:rsidP="000B4BBC">
      <w:pPr>
        <w:pStyle w:val="ListParagraph"/>
        <w:spacing w:after="0" w:line="264" w:lineRule="auto"/>
        <w:ind w:left="714"/>
        <w:jc w:val="both"/>
        <w:rPr>
          <w:rFonts w:asciiTheme="minorHAnsi" w:hAnsiTheme="minorHAnsi" w:cstheme="minorHAnsi"/>
        </w:rPr>
      </w:pPr>
    </w:p>
    <w:p w14:paraId="2965BC40" w14:textId="77777777" w:rsidR="00323F67" w:rsidRPr="003D2463" w:rsidRDefault="00323F67" w:rsidP="001B3646">
      <w:pPr>
        <w:pStyle w:val="ListParagraph"/>
        <w:numPr>
          <w:ilvl w:val="0"/>
          <w:numId w:val="7"/>
        </w:numPr>
        <w:shd w:val="clear" w:color="auto" w:fill="FFFFFF"/>
        <w:spacing w:after="0"/>
        <w:textAlignment w:val="top"/>
        <w:outlineLvl w:val="2"/>
        <w:rPr>
          <w:rFonts w:asciiTheme="minorHAnsi" w:hAnsiTheme="minorHAnsi" w:cstheme="minorHAnsi"/>
          <w:b/>
          <w:bCs/>
        </w:rPr>
      </w:pPr>
      <w:r w:rsidRPr="003D2463">
        <w:rPr>
          <w:rFonts w:asciiTheme="minorHAnsi" w:hAnsiTheme="minorHAnsi" w:cstheme="minorHAnsi"/>
          <w:b/>
          <w:bCs/>
        </w:rPr>
        <w:t xml:space="preserve">CIRCUMSTANCES </w:t>
      </w:r>
    </w:p>
    <w:p w14:paraId="2965BC42" w14:textId="13D2C87B" w:rsidR="00C11BD3" w:rsidRPr="003D2463" w:rsidRDefault="008F531D"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iCs/>
        </w:rPr>
        <w:t>Fluency in English and Urdu</w:t>
      </w:r>
      <w:r>
        <w:rPr>
          <w:rFonts w:asciiTheme="minorHAnsi" w:hAnsiTheme="minorHAnsi" w:cstheme="minorHAnsi"/>
          <w:iCs/>
        </w:rPr>
        <w:t xml:space="preserve">. </w:t>
      </w:r>
      <w:r w:rsidRPr="003D2463">
        <w:rPr>
          <w:rFonts w:asciiTheme="minorHAnsi" w:hAnsiTheme="minorHAnsi" w:cstheme="minorHAnsi"/>
          <w:iCs/>
        </w:rPr>
        <w:t xml:space="preserve">Pashto </w:t>
      </w:r>
      <w:r>
        <w:rPr>
          <w:rFonts w:asciiTheme="minorHAnsi" w:hAnsiTheme="minorHAnsi" w:cstheme="minorHAnsi"/>
          <w:iCs/>
        </w:rPr>
        <w:t>will</w:t>
      </w:r>
      <w:r w:rsidRPr="003D2463">
        <w:rPr>
          <w:rFonts w:asciiTheme="minorHAnsi" w:hAnsiTheme="minorHAnsi" w:cstheme="minorHAnsi"/>
          <w:iCs/>
        </w:rPr>
        <w:t xml:space="preserve"> be </w:t>
      </w:r>
      <w:r>
        <w:rPr>
          <w:rFonts w:asciiTheme="minorHAnsi" w:hAnsiTheme="minorHAnsi" w:cstheme="minorHAnsi"/>
          <w:iCs/>
        </w:rPr>
        <w:t xml:space="preserve">considered </w:t>
      </w:r>
      <w:r w:rsidRPr="003D2463">
        <w:rPr>
          <w:rFonts w:asciiTheme="minorHAnsi" w:hAnsiTheme="minorHAnsi" w:cstheme="minorHAnsi"/>
          <w:iCs/>
        </w:rPr>
        <w:t>an added advantage.</w:t>
      </w:r>
    </w:p>
    <w:p w14:paraId="2965BC43" w14:textId="77777777" w:rsidR="004A1C88" w:rsidRDefault="00323F67" w:rsidP="00D502C8">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rPr>
        <w:t>Good health, allow to work long and irregular hours (when required)</w:t>
      </w:r>
      <w:r w:rsidR="00705365" w:rsidRPr="003D2463">
        <w:rPr>
          <w:rFonts w:asciiTheme="minorHAnsi" w:hAnsiTheme="minorHAnsi" w:cstheme="minorHAnsi"/>
        </w:rPr>
        <w:t>.</w:t>
      </w:r>
    </w:p>
    <w:p w14:paraId="4B24EE49" w14:textId="5A1DE306" w:rsidR="0093709E" w:rsidRPr="003D2463" w:rsidRDefault="0093709E" w:rsidP="00D502C8">
      <w:pPr>
        <w:numPr>
          <w:ilvl w:val="0"/>
          <w:numId w:val="5"/>
        </w:numPr>
        <w:spacing w:after="0" w:line="264" w:lineRule="auto"/>
        <w:ind w:left="714" w:hanging="357"/>
        <w:contextualSpacing/>
        <w:jc w:val="both"/>
        <w:rPr>
          <w:rFonts w:asciiTheme="minorHAnsi" w:hAnsiTheme="minorHAnsi" w:cstheme="minorHAnsi"/>
        </w:rPr>
      </w:pPr>
      <w:r>
        <w:rPr>
          <w:rFonts w:asciiTheme="minorHAnsi" w:hAnsiTheme="minorHAnsi" w:cstheme="minorHAnsi"/>
        </w:rPr>
        <w:t xml:space="preserve">Age up to </w:t>
      </w:r>
      <w:r w:rsidR="00E2748E">
        <w:rPr>
          <w:rFonts w:asciiTheme="minorHAnsi" w:hAnsiTheme="minorHAnsi" w:cstheme="minorHAnsi"/>
        </w:rPr>
        <w:t>3</w:t>
      </w:r>
      <w:r w:rsidR="00CA3CFD">
        <w:rPr>
          <w:rFonts w:asciiTheme="minorHAnsi" w:hAnsiTheme="minorHAnsi" w:cstheme="minorHAnsi"/>
        </w:rPr>
        <w:t>7</w:t>
      </w:r>
      <w:r>
        <w:rPr>
          <w:rFonts w:asciiTheme="minorHAnsi" w:hAnsiTheme="minorHAnsi" w:cstheme="minorHAnsi"/>
        </w:rPr>
        <w:t xml:space="preserve"> </w:t>
      </w:r>
      <w:r w:rsidR="00902B04">
        <w:rPr>
          <w:rFonts w:asciiTheme="minorHAnsi" w:hAnsiTheme="minorHAnsi" w:cstheme="minorHAnsi"/>
        </w:rPr>
        <w:t>y</w:t>
      </w:r>
      <w:r>
        <w:rPr>
          <w:rFonts w:asciiTheme="minorHAnsi" w:hAnsiTheme="minorHAnsi" w:cstheme="minorHAnsi"/>
        </w:rPr>
        <w:t>ears on the closing date of application</w:t>
      </w:r>
      <w:r w:rsidR="00155430">
        <w:rPr>
          <w:rFonts w:asciiTheme="minorHAnsi" w:hAnsiTheme="minorHAnsi" w:cstheme="minorHAnsi"/>
        </w:rPr>
        <w:t>s</w:t>
      </w:r>
      <w:r>
        <w:rPr>
          <w:rFonts w:asciiTheme="minorHAnsi" w:hAnsiTheme="minorHAnsi" w:cstheme="minorHAnsi"/>
        </w:rPr>
        <w:t>.</w:t>
      </w:r>
    </w:p>
    <w:p w14:paraId="3EB228A7" w14:textId="77777777" w:rsidR="00E363AA" w:rsidRPr="00CB1FDC" w:rsidRDefault="00E363AA" w:rsidP="00E363AA">
      <w:pPr>
        <w:pStyle w:val="ListParagraph"/>
        <w:spacing w:after="0"/>
        <w:ind w:left="360"/>
        <w:jc w:val="both"/>
        <w:rPr>
          <w:rFonts w:asciiTheme="minorHAnsi" w:hAnsiTheme="minorHAnsi" w:cstheme="minorHAnsi"/>
        </w:rPr>
      </w:pPr>
    </w:p>
    <w:p w14:paraId="53CE5600"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HOW TO APPLY:</w:t>
      </w:r>
    </w:p>
    <w:p w14:paraId="2DC614D8" w14:textId="1A5DF8B6"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 xml:space="preserve">Application Deadline: </w:t>
      </w:r>
      <w:r w:rsidRPr="00E363AA">
        <w:rPr>
          <w:rFonts w:asciiTheme="minorHAnsi" w:hAnsiTheme="minorHAnsi" w:cstheme="minorHAnsi"/>
          <w:bCs/>
          <w:iCs/>
          <w:sz w:val="21"/>
          <w:szCs w:val="21"/>
        </w:rPr>
        <w:t xml:space="preserve">5pm of </w:t>
      </w:r>
      <w:r w:rsidR="00CA3CFD">
        <w:rPr>
          <w:rFonts w:asciiTheme="minorHAnsi" w:hAnsiTheme="minorHAnsi" w:cstheme="minorHAnsi"/>
          <w:bCs/>
          <w:iCs/>
          <w:sz w:val="21"/>
          <w:szCs w:val="21"/>
        </w:rPr>
        <w:t>25</w:t>
      </w:r>
      <w:r w:rsidR="00CA3CFD" w:rsidRPr="00CA3CFD">
        <w:rPr>
          <w:rFonts w:asciiTheme="minorHAnsi" w:hAnsiTheme="minorHAnsi" w:cstheme="minorHAnsi"/>
          <w:bCs/>
          <w:iCs/>
          <w:sz w:val="21"/>
          <w:szCs w:val="21"/>
          <w:vertAlign w:val="superscript"/>
        </w:rPr>
        <w:t>th</w:t>
      </w:r>
      <w:r w:rsidR="00CA3CFD">
        <w:rPr>
          <w:rFonts w:asciiTheme="minorHAnsi" w:hAnsiTheme="minorHAnsi" w:cstheme="minorHAnsi"/>
          <w:bCs/>
          <w:iCs/>
          <w:sz w:val="21"/>
          <w:szCs w:val="21"/>
        </w:rPr>
        <w:t xml:space="preserve"> February, 2026</w:t>
      </w:r>
    </w:p>
    <w:p w14:paraId="231A69F4" w14:textId="58193D28"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sz w:val="21"/>
          <w:szCs w:val="21"/>
        </w:rPr>
        <w:t xml:space="preserve">Market based competitive salary package will be offered to the right candidates. Interested candidates meeting the above criteria may apply by filling the Job Application Form. Filled and signed applications supported by CV, covering letter and copies of educational and experience certificates, CNIC and photograph shall be sent by email to: </w:t>
      </w:r>
      <w:hyperlink r:id="rId8" w:history="1">
        <w:r w:rsidR="008663F8" w:rsidRPr="00610E78">
          <w:rPr>
            <w:rStyle w:val="Hyperlink"/>
          </w:rPr>
          <w:t xml:space="preserve"> </w:t>
        </w:r>
        <w:r w:rsidR="008663F8" w:rsidRPr="00610E78">
          <w:rPr>
            <w:rStyle w:val="Hyperlink"/>
            <w:sz w:val="21"/>
            <w:szCs w:val="21"/>
          </w:rPr>
          <w:t>jobs</w:t>
        </w:r>
        <w:r w:rsidR="008663F8" w:rsidRPr="00610E78">
          <w:rPr>
            <w:rStyle w:val="Hyperlink"/>
            <w:sz w:val="21"/>
            <w:szCs w:val="21"/>
          </w:rPr>
          <w:t>@transpeshawar.pk</w:t>
        </w:r>
      </w:hyperlink>
      <w:r w:rsidRPr="00E363AA">
        <w:rPr>
          <w:rFonts w:asciiTheme="minorHAnsi" w:hAnsiTheme="minorHAnsi" w:cstheme="minorHAnsi"/>
          <w:sz w:val="21"/>
          <w:szCs w:val="21"/>
        </w:rPr>
        <w:t>. Please put post applied in the subject line, along with the candidate name.</w:t>
      </w:r>
    </w:p>
    <w:p w14:paraId="475F740E" w14:textId="77777777" w:rsidR="00E363AA" w:rsidRPr="00E363AA" w:rsidRDefault="00E363AA" w:rsidP="00E363AA">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b/>
          <w:sz w:val="21"/>
          <w:szCs w:val="21"/>
        </w:rPr>
        <w:t>Only short listed candidates will be invited for interview. No TA/DA will be admissible for interview.</w:t>
      </w:r>
    </w:p>
    <w:p w14:paraId="33F422B1" w14:textId="77777777" w:rsidR="00E363AA" w:rsidRPr="004F17E2" w:rsidRDefault="00E363AA" w:rsidP="00E363AA">
      <w:pPr>
        <w:pStyle w:val="ListParagraph"/>
        <w:spacing w:after="0" w:line="240" w:lineRule="auto"/>
        <w:ind w:left="360"/>
        <w:jc w:val="both"/>
        <w:rPr>
          <w:rFonts w:asciiTheme="minorHAnsi" w:hAnsiTheme="minorHAnsi" w:cstheme="minorHAnsi"/>
          <w:b/>
        </w:rPr>
      </w:pPr>
    </w:p>
    <w:p w14:paraId="37E39F77" w14:textId="77777777" w:rsidR="00E363AA" w:rsidRPr="00E363AA" w:rsidRDefault="00E363AA" w:rsidP="001E51A2">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Theme="minorHAnsi" w:hAnsiTheme="minorHAnsi" w:cstheme="minorHAnsi"/>
          <w:b/>
        </w:rPr>
      </w:pPr>
      <w:r w:rsidRPr="00E363AA">
        <w:rPr>
          <w:rFonts w:asciiTheme="minorHAnsi" w:hAnsiTheme="minorHAnsi" w:cstheme="minorHAnsi"/>
          <w:b/>
        </w:rPr>
        <w:t>TransPeshawar is committed to achieving workforce diversity in terms of gender and culture. Individuals from minority groups, indigenous groups and persons with disabilities are equally encouraged to apply. All applications will be treated with the strictest confidence.</w:t>
      </w:r>
    </w:p>
    <w:p w14:paraId="326976CB" w14:textId="77777777" w:rsidR="00E363AA" w:rsidRPr="002D0317" w:rsidRDefault="00E363AA" w:rsidP="00E363AA">
      <w:pPr>
        <w:spacing w:after="0" w:line="240" w:lineRule="auto"/>
        <w:contextualSpacing/>
        <w:rPr>
          <w:rFonts w:ascii="Times New Roman" w:hAnsi="Times New Roman" w:cs="Times New Roman"/>
          <w:sz w:val="20"/>
          <w:szCs w:val="20"/>
        </w:rPr>
      </w:pPr>
    </w:p>
    <w:p w14:paraId="108CA9AE" w14:textId="77777777" w:rsidR="00D502C8" w:rsidRPr="002D0317" w:rsidRDefault="00D502C8" w:rsidP="00E92F16">
      <w:pPr>
        <w:pStyle w:val="Default"/>
        <w:rPr>
          <w:rFonts w:ascii="Times New Roman" w:hAnsi="Times New Roman" w:cs="Times New Roman"/>
          <w:sz w:val="20"/>
          <w:szCs w:val="20"/>
        </w:rPr>
      </w:pPr>
    </w:p>
    <w:sectPr w:rsidR="00D502C8" w:rsidRPr="002D0317" w:rsidSect="00031D13">
      <w:headerReference w:type="default" r:id="rId9"/>
      <w:footerReference w:type="default" r:id="rId10"/>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E1DC10" w14:textId="77777777" w:rsidR="00A76077" w:rsidRDefault="00A76077" w:rsidP="00E63837">
      <w:pPr>
        <w:spacing w:after="0" w:line="240" w:lineRule="auto"/>
      </w:pPr>
      <w:r>
        <w:separator/>
      </w:r>
    </w:p>
  </w:endnote>
  <w:endnote w:type="continuationSeparator" w:id="0">
    <w:p w14:paraId="7285B7F8" w14:textId="77777777" w:rsidR="00A76077" w:rsidRDefault="00A76077" w:rsidP="00E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7791669"/>
      <w:docPartObj>
        <w:docPartGallery w:val="Page Numbers (Bottom of Page)"/>
        <w:docPartUnique/>
      </w:docPartObj>
    </w:sdtPr>
    <w:sdtContent>
      <w:sdt>
        <w:sdtPr>
          <w:id w:val="-1769616900"/>
          <w:docPartObj>
            <w:docPartGallery w:val="Page Numbers (Top of Page)"/>
            <w:docPartUnique/>
          </w:docPartObj>
        </w:sdtPr>
        <w:sdtContent>
          <w:p w14:paraId="1B176A1C" w14:textId="2260F837" w:rsidR="00031D13" w:rsidRDefault="00031D13" w:rsidP="00031D13">
            <w:pPr>
              <w:pStyle w:val="Footer"/>
              <w:pBdr>
                <w:top w:val="single" w:sz="4" w:space="1" w:color="auto"/>
              </w:pBd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1745C">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1745C">
              <w:rPr>
                <w:b/>
                <w:bCs/>
                <w:noProof/>
              </w:rPr>
              <w:t>3</w:t>
            </w:r>
            <w:r>
              <w:rPr>
                <w:b/>
                <w:bCs/>
                <w:sz w:val="24"/>
                <w:szCs w:val="24"/>
              </w:rPr>
              <w:fldChar w:fldCharType="end"/>
            </w:r>
          </w:p>
        </w:sdtContent>
      </w:sdt>
    </w:sdtContent>
  </w:sdt>
  <w:p w14:paraId="2965BC56" w14:textId="45795B63" w:rsidR="00FF2992" w:rsidRDefault="00FF2992" w:rsidP="00031D13">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88707" w14:textId="77777777" w:rsidR="00A76077" w:rsidRDefault="00A76077" w:rsidP="00E63837">
      <w:pPr>
        <w:spacing w:after="0" w:line="240" w:lineRule="auto"/>
      </w:pPr>
      <w:r>
        <w:separator/>
      </w:r>
    </w:p>
  </w:footnote>
  <w:footnote w:type="continuationSeparator" w:id="0">
    <w:p w14:paraId="1F28F7B9" w14:textId="77777777" w:rsidR="00A76077" w:rsidRDefault="00A76077" w:rsidP="00E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2127"/>
      <w:gridCol w:w="6191"/>
    </w:tblGrid>
    <w:tr w:rsidR="00FF2992" w:rsidRPr="00426C3E" w14:paraId="2965BC53" w14:textId="77777777" w:rsidTr="00F71951">
      <w:trPr>
        <w:cantSplit/>
      </w:trPr>
      <w:tc>
        <w:tcPr>
          <w:tcW w:w="2127" w:type="dxa"/>
        </w:tcPr>
        <w:p w14:paraId="2965BC50" w14:textId="77777777" w:rsidR="00FF2992" w:rsidRPr="007F404C" w:rsidRDefault="00FF2992" w:rsidP="00FF2992">
          <w:pPr>
            <w:pStyle w:val="Header"/>
            <w:tabs>
              <w:tab w:val="clear" w:pos="4513"/>
              <w:tab w:val="clear" w:pos="9026"/>
              <w:tab w:val="center" w:pos="610"/>
            </w:tabs>
            <w:rPr>
              <w:b/>
            </w:rPr>
          </w:pPr>
          <w:r w:rsidRPr="00E63837">
            <w:rPr>
              <w:b/>
              <w:noProof/>
              <w:sz w:val="40"/>
              <w:szCs w:val="40"/>
              <w:lang w:eastAsia="en-GB"/>
            </w:rPr>
            <w:drawing>
              <wp:inline distT="0" distB="0" distL="0" distR="0" wp14:anchorId="2965BC57" wp14:editId="2965BC58">
                <wp:extent cx="925200" cy="446400"/>
                <wp:effectExtent l="0" t="0" r="0" b="0"/>
                <wp:docPr id="3" name="Picture 3" descr="E:\Data\AWAY\Peshawar No 5\Presentations\TransPeshawar Logo -Sajjad versio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E:\Data\AWAY\Peshawar No 5\Presentations\TransPeshawar Logo -Sajjad version_croppe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200" cy="446400"/>
                        </a:xfrm>
                        <a:prstGeom prst="rect">
                          <a:avLst/>
                        </a:prstGeom>
                        <a:noFill/>
                      </pic:spPr>
                    </pic:pic>
                  </a:graphicData>
                </a:graphic>
              </wp:inline>
            </w:drawing>
          </w:r>
        </w:p>
      </w:tc>
      <w:tc>
        <w:tcPr>
          <w:tcW w:w="6191" w:type="dxa"/>
        </w:tcPr>
        <w:p w14:paraId="2965BC51" w14:textId="77777777" w:rsidR="00FF2992" w:rsidRPr="00F71951" w:rsidRDefault="00FF2992" w:rsidP="00F71951">
          <w:pPr>
            <w:pStyle w:val="Header"/>
            <w:rPr>
              <w:b/>
              <w:sz w:val="20"/>
              <w:szCs w:val="20"/>
            </w:rPr>
          </w:pPr>
        </w:p>
        <w:p w14:paraId="51C176D4" w14:textId="77777777" w:rsidR="00FF2992" w:rsidRDefault="00FF2992" w:rsidP="00F71951">
          <w:pPr>
            <w:pStyle w:val="Header"/>
            <w:rPr>
              <w:b/>
              <w:sz w:val="24"/>
              <w:szCs w:val="24"/>
            </w:rPr>
          </w:pPr>
          <w:r w:rsidRPr="00042FAB">
            <w:rPr>
              <w:b/>
              <w:sz w:val="24"/>
              <w:szCs w:val="24"/>
            </w:rPr>
            <w:t>TransPeshawar (The Urban Mobility Company)</w:t>
          </w:r>
        </w:p>
        <w:p w14:paraId="2965BC52" w14:textId="1D57F0E6" w:rsidR="00F71951" w:rsidRPr="00F71951" w:rsidRDefault="00F71951" w:rsidP="00F71951">
          <w:pPr>
            <w:pStyle w:val="Header"/>
            <w:rPr>
              <w:b/>
              <w:sz w:val="20"/>
              <w:szCs w:val="20"/>
            </w:rPr>
          </w:pPr>
        </w:p>
      </w:tc>
    </w:tr>
  </w:tbl>
  <w:p w14:paraId="2965BC54" w14:textId="77777777" w:rsidR="00FF2992" w:rsidRDefault="00FF2992" w:rsidP="00042FAB">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2696E"/>
    <w:multiLevelType w:val="multilevel"/>
    <w:tmpl w:val="CD2CA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5D18EB"/>
    <w:multiLevelType w:val="multilevel"/>
    <w:tmpl w:val="415A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A02C86"/>
    <w:multiLevelType w:val="hybridMultilevel"/>
    <w:tmpl w:val="C71C1360"/>
    <w:lvl w:ilvl="0" w:tplc="F68AB358">
      <w:start w:val="1"/>
      <w:numFmt w:val="decimal"/>
      <w:lvlText w:val="%1)"/>
      <w:lvlJc w:val="left"/>
      <w:pPr>
        <w:ind w:left="360" w:hanging="360"/>
      </w:pPr>
      <w:rPr>
        <w:rFonts w:hint="default"/>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79A5220"/>
    <w:multiLevelType w:val="multilevel"/>
    <w:tmpl w:val="B260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8C789E"/>
    <w:multiLevelType w:val="multilevel"/>
    <w:tmpl w:val="4C98F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F10133"/>
    <w:multiLevelType w:val="hybridMultilevel"/>
    <w:tmpl w:val="7154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4E412E"/>
    <w:multiLevelType w:val="multilevel"/>
    <w:tmpl w:val="7AE08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A23662"/>
    <w:multiLevelType w:val="multilevel"/>
    <w:tmpl w:val="409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4C0D85"/>
    <w:multiLevelType w:val="multilevel"/>
    <w:tmpl w:val="D558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5C2330"/>
    <w:multiLevelType w:val="multilevel"/>
    <w:tmpl w:val="537C2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71012E"/>
    <w:multiLevelType w:val="hybridMultilevel"/>
    <w:tmpl w:val="C39CD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771E4B"/>
    <w:multiLevelType w:val="multilevel"/>
    <w:tmpl w:val="B874C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9F3A3C"/>
    <w:multiLevelType w:val="hybridMultilevel"/>
    <w:tmpl w:val="F43078BA"/>
    <w:lvl w:ilvl="0" w:tplc="6826E5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265F84"/>
    <w:multiLevelType w:val="multilevel"/>
    <w:tmpl w:val="2FD67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465C62"/>
    <w:multiLevelType w:val="multilevel"/>
    <w:tmpl w:val="BB460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8D25668"/>
    <w:multiLevelType w:val="multilevel"/>
    <w:tmpl w:val="5554E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B750A40"/>
    <w:multiLevelType w:val="multilevel"/>
    <w:tmpl w:val="F2E0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C4249AC"/>
    <w:multiLevelType w:val="multilevel"/>
    <w:tmpl w:val="34FE7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C5F2C2C"/>
    <w:multiLevelType w:val="multilevel"/>
    <w:tmpl w:val="A434F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E4F7606"/>
    <w:multiLevelType w:val="multilevel"/>
    <w:tmpl w:val="42EE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E8A5C8F"/>
    <w:multiLevelType w:val="hybridMultilevel"/>
    <w:tmpl w:val="40648634"/>
    <w:lvl w:ilvl="0" w:tplc="D3D8B5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151CD3"/>
    <w:multiLevelType w:val="hybridMultilevel"/>
    <w:tmpl w:val="DE7013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93E5EF3"/>
    <w:multiLevelType w:val="multilevel"/>
    <w:tmpl w:val="A2D4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AD72AC6"/>
    <w:multiLevelType w:val="multilevel"/>
    <w:tmpl w:val="37726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BC1559A"/>
    <w:multiLevelType w:val="multilevel"/>
    <w:tmpl w:val="98883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FA61D92"/>
    <w:multiLevelType w:val="multilevel"/>
    <w:tmpl w:val="371EE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23B4FCE"/>
    <w:multiLevelType w:val="multilevel"/>
    <w:tmpl w:val="C2BC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6FB0A13"/>
    <w:multiLevelType w:val="multilevel"/>
    <w:tmpl w:val="84AC3920"/>
    <w:lvl w:ilvl="0">
      <w:start w:val="1"/>
      <w:numFmt w:val="decimal"/>
      <w:lvlText w:val="%1"/>
      <w:lvlJc w:val="left"/>
      <w:pPr>
        <w:tabs>
          <w:tab w:val="num" w:pos="432"/>
        </w:tabs>
        <w:ind w:left="432" w:hanging="432"/>
      </w:pPr>
      <w:rPr>
        <w:rFonts w:hint="default"/>
        <w:sz w:val="26"/>
      </w:rPr>
    </w:lvl>
    <w:lvl w:ilvl="1">
      <w:start w:val="1"/>
      <w:numFmt w:val="decimal"/>
      <w:lvlText w:val="%1.%2"/>
      <w:lvlJc w:val="left"/>
      <w:pPr>
        <w:tabs>
          <w:tab w:val="num" w:pos="567"/>
        </w:tabs>
        <w:ind w:left="567" w:hanging="567"/>
      </w:pPr>
      <w:rPr>
        <w:rFonts w:hint="default"/>
      </w:rPr>
    </w:lvl>
    <w:lvl w:ilvl="2">
      <w:start w:val="2"/>
      <w:numFmt w:val="decimal"/>
      <w:pStyle w:val="Heading2-21"/>
      <w:lvlText w:val="%3.%2"/>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3B2B322E"/>
    <w:multiLevelType w:val="multilevel"/>
    <w:tmpl w:val="99584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B9B6718"/>
    <w:multiLevelType w:val="hybridMultilevel"/>
    <w:tmpl w:val="945628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3BC379BA"/>
    <w:multiLevelType w:val="hybridMultilevel"/>
    <w:tmpl w:val="8B162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CD33391"/>
    <w:multiLevelType w:val="multilevel"/>
    <w:tmpl w:val="DC903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F184FFF"/>
    <w:multiLevelType w:val="multilevel"/>
    <w:tmpl w:val="4142D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F945682"/>
    <w:multiLevelType w:val="hybridMultilevel"/>
    <w:tmpl w:val="10224530"/>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418554B5"/>
    <w:multiLevelType w:val="multilevel"/>
    <w:tmpl w:val="EBEA0A36"/>
    <w:lvl w:ilvl="0">
      <w:start w:val="1"/>
      <w:numFmt w:val="bullet"/>
      <w:lvlText w:val=""/>
      <w:lvlJc w:val="left"/>
      <w:pPr>
        <w:tabs>
          <w:tab w:val="num" w:pos="1080"/>
        </w:tabs>
        <w:ind w:left="1080" w:hanging="360"/>
      </w:pPr>
      <w:rPr>
        <w:rFonts w:ascii="Wingdings" w:hAnsi="Wingdings" w:hint="default"/>
        <w:sz w:val="20"/>
      </w:rPr>
    </w:lvl>
    <w:lvl w:ilvl="1">
      <w:start w:val="1"/>
      <w:numFmt w:val="lowerRoman"/>
      <w:lvlText w:val="%2."/>
      <w:lvlJc w:val="left"/>
      <w:pPr>
        <w:ind w:left="2160" w:hanging="72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5" w15:restartNumberingAfterBreak="0">
    <w:nsid w:val="4451220D"/>
    <w:multiLevelType w:val="multilevel"/>
    <w:tmpl w:val="EAF0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5E178CC"/>
    <w:multiLevelType w:val="multilevel"/>
    <w:tmpl w:val="03F87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A0725A8"/>
    <w:multiLevelType w:val="hybridMultilevel"/>
    <w:tmpl w:val="CBCCE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4AEB6906"/>
    <w:multiLevelType w:val="hybridMultilevel"/>
    <w:tmpl w:val="91C47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E11349F"/>
    <w:multiLevelType w:val="multilevel"/>
    <w:tmpl w:val="D2B05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F2C1EB3"/>
    <w:multiLevelType w:val="multilevel"/>
    <w:tmpl w:val="CED2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0CD07B4"/>
    <w:multiLevelType w:val="hybridMultilevel"/>
    <w:tmpl w:val="73B8F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50D07542"/>
    <w:multiLevelType w:val="multilevel"/>
    <w:tmpl w:val="91AE3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71B7556"/>
    <w:multiLevelType w:val="multilevel"/>
    <w:tmpl w:val="8BC0B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7495D1C"/>
    <w:multiLevelType w:val="hybridMultilevel"/>
    <w:tmpl w:val="88709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57B86437"/>
    <w:multiLevelType w:val="multilevel"/>
    <w:tmpl w:val="BD88B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80C7F11"/>
    <w:multiLevelType w:val="multilevel"/>
    <w:tmpl w:val="04965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B5F224B"/>
    <w:multiLevelType w:val="hybridMultilevel"/>
    <w:tmpl w:val="8FB81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5D0C5EEB"/>
    <w:multiLevelType w:val="hybridMultilevel"/>
    <w:tmpl w:val="342A8D7E"/>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5E0F3205"/>
    <w:multiLevelType w:val="multilevel"/>
    <w:tmpl w:val="4C5CD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3C96310"/>
    <w:multiLevelType w:val="multilevel"/>
    <w:tmpl w:val="60D8C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5135DBD"/>
    <w:multiLevelType w:val="multilevel"/>
    <w:tmpl w:val="B0C058C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2" w15:restartNumberingAfterBreak="0">
    <w:nsid w:val="667B4531"/>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3" w15:restartNumberingAfterBreak="0">
    <w:nsid w:val="673366C4"/>
    <w:multiLevelType w:val="hybridMultilevel"/>
    <w:tmpl w:val="73FAA30E"/>
    <w:lvl w:ilvl="0" w:tplc="0C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6C3B55D2"/>
    <w:multiLevelType w:val="multilevel"/>
    <w:tmpl w:val="40E28D1E"/>
    <w:lvl w:ilvl="0">
      <w:start w:val="1"/>
      <w:numFmt w:val="bullet"/>
      <w:lvlText w:val=""/>
      <w:lvlJc w:val="left"/>
      <w:pPr>
        <w:tabs>
          <w:tab w:val="num" w:pos="720"/>
        </w:tabs>
        <w:ind w:left="720" w:hanging="360"/>
      </w:pPr>
      <w:rPr>
        <w:rFonts w:ascii="Symbol" w:hAnsi="Symbol" w:hint="default"/>
        <w:b w:val="0"/>
        <w:bCs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DD841B6"/>
    <w:multiLevelType w:val="hybridMultilevel"/>
    <w:tmpl w:val="73B8F9DA"/>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6F5B4C23"/>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7" w15:restartNumberingAfterBreak="0">
    <w:nsid w:val="703A28C4"/>
    <w:multiLevelType w:val="multilevel"/>
    <w:tmpl w:val="4C88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0C34117"/>
    <w:multiLevelType w:val="multilevel"/>
    <w:tmpl w:val="8F60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13D11EE"/>
    <w:multiLevelType w:val="hybridMultilevel"/>
    <w:tmpl w:val="0C16117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20446E3"/>
    <w:multiLevelType w:val="multilevel"/>
    <w:tmpl w:val="59B01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57F552D"/>
    <w:multiLevelType w:val="multilevel"/>
    <w:tmpl w:val="C2E8E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7A9659B"/>
    <w:multiLevelType w:val="multilevel"/>
    <w:tmpl w:val="667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85539E0"/>
    <w:multiLevelType w:val="hybridMultilevel"/>
    <w:tmpl w:val="18025626"/>
    <w:lvl w:ilvl="0" w:tplc="0C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7BC44EFB"/>
    <w:multiLevelType w:val="multilevel"/>
    <w:tmpl w:val="71FE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C7F629E"/>
    <w:multiLevelType w:val="multilevel"/>
    <w:tmpl w:val="23FCF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D6859D7"/>
    <w:multiLevelType w:val="hybridMultilevel"/>
    <w:tmpl w:val="AE906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E0B4950"/>
    <w:multiLevelType w:val="multilevel"/>
    <w:tmpl w:val="B28C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FA83776"/>
    <w:multiLevelType w:val="multilevel"/>
    <w:tmpl w:val="B7CC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522211">
    <w:abstractNumId w:val="59"/>
  </w:num>
  <w:num w:numId="2" w16cid:durableId="492374461">
    <w:abstractNumId w:val="63"/>
  </w:num>
  <w:num w:numId="3" w16cid:durableId="106001378">
    <w:abstractNumId w:val="35"/>
  </w:num>
  <w:num w:numId="4" w16cid:durableId="440534358">
    <w:abstractNumId w:val="7"/>
  </w:num>
  <w:num w:numId="5" w16cid:durableId="987055846">
    <w:abstractNumId w:val="51"/>
  </w:num>
  <w:num w:numId="6" w16cid:durableId="163128046">
    <w:abstractNumId w:val="30"/>
  </w:num>
  <w:num w:numId="7" w16cid:durableId="1486508502">
    <w:abstractNumId w:val="52"/>
  </w:num>
  <w:num w:numId="8" w16cid:durableId="2317858">
    <w:abstractNumId w:val="34"/>
  </w:num>
  <w:num w:numId="9" w16cid:durableId="1327513043">
    <w:abstractNumId w:val="20"/>
  </w:num>
  <w:num w:numId="10" w16cid:durableId="587233269">
    <w:abstractNumId w:val="5"/>
  </w:num>
  <w:num w:numId="11" w16cid:durableId="692729437">
    <w:abstractNumId w:val="53"/>
  </w:num>
  <w:num w:numId="12" w16cid:durableId="931163536">
    <w:abstractNumId w:val="66"/>
  </w:num>
  <w:num w:numId="13" w16cid:durableId="830368764">
    <w:abstractNumId w:val="48"/>
  </w:num>
  <w:num w:numId="14" w16cid:durableId="164513089">
    <w:abstractNumId w:val="56"/>
  </w:num>
  <w:num w:numId="15" w16cid:durableId="19819395">
    <w:abstractNumId w:val="2"/>
  </w:num>
  <w:num w:numId="16" w16cid:durableId="423917306">
    <w:abstractNumId w:val="44"/>
  </w:num>
  <w:num w:numId="17" w16cid:durableId="1187871670">
    <w:abstractNumId w:val="41"/>
  </w:num>
  <w:num w:numId="18" w16cid:durableId="302467568">
    <w:abstractNumId w:val="55"/>
  </w:num>
  <w:num w:numId="19" w16cid:durableId="1616717145">
    <w:abstractNumId w:val="12"/>
  </w:num>
  <w:num w:numId="20" w16cid:durableId="989944442">
    <w:abstractNumId w:val="27"/>
  </w:num>
  <w:num w:numId="21" w16cid:durableId="1845244164">
    <w:abstractNumId w:val="33"/>
  </w:num>
  <w:num w:numId="22" w16cid:durableId="1892886301">
    <w:abstractNumId w:val="47"/>
  </w:num>
  <w:num w:numId="23" w16cid:durableId="635722876">
    <w:abstractNumId w:val="21"/>
  </w:num>
  <w:num w:numId="24" w16cid:durableId="978997048">
    <w:abstractNumId w:val="37"/>
  </w:num>
  <w:num w:numId="25" w16cid:durableId="1302734781">
    <w:abstractNumId w:val="10"/>
  </w:num>
  <w:num w:numId="26" w16cid:durableId="683358761">
    <w:abstractNumId w:val="29"/>
  </w:num>
  <w:num w:numId="27" w16cid:durableId="1070736715">
    <w:abstractNumId w:val="38"/>
  </w:num>
  <w:num w:numId="28" w16cid:durableId="1672105573">
    <w:abstractNumId w:val="45"/>
  </w:num>
  <w:num w:numId="29" w16cid:durableId="556666007">
    <w:abstractNumId w:val="42"/>
  </w:num>
  <w:num w:numId="30" w16cid:durableId="1788966425">
    <w:abstractNumId w:val="24"/>
  </w:num>
  <w:num w:numId="31" w16cid:durableId="73629657">
    <w:abstractNumId w:val="62"/>
  </w:num>
  <w:num w:numId="32" w16cid:durableId="1646661664">
    <w:abstractNumId w:val="1"/>
  </w:num>
  <w:num w:numId="33" w16cid:durableId="1461414065">
    <w:abstractNumId w:val="31"/>
  </w:num>
  <w:num w:numId="34" w16cid:durableId="1350570171">
    <w:abstractNumId w:val="54"/>
  </w:num>
  <w:num w:numId="35" w16cid:durableId="1359811566">
    <w:abstractNumId w:val="14"/>
  </w:num>
  <w:num w:numId="36" w16cid:durableId="274026970">
    <w:abstractNumId w:val="32"/>
  </w:num>
  <w:num w:numId="37" w16cid:durableId="1275480129">
    <w:abstractNumId w:val="46"/>
  </w:num>
  <w:num w:numId="38" w16cid:durableId="1830168288">
    <w:abstractNumId w:val="15"/>
  </w:num>
  <w:num w:numId="39" w16cid:durableId="392705447">
    <w:abstractNumId w:val="9"/>
  </w:num>
  <w:num w:numId="40" w16cid:durableId="1291742201">
    <w:abstractNumId w:val="8"/>
  </w:num>
  <w:num w:numId="41" w16cid:durableId="723287311">
    <w:abstractNumId w:val="64"/>
  </w:num>
  <w:num w:numId="42" w16cid:durableId="231818476">
    <w:abstractNumId w:val="6"/>
  </w:num>
  <w:num w:numId="43" w16cid:durableId="292560947">
    <w:abstractNumId w:val="50"/>
  </w:num>
  <w:num w:numId="44" w16cid:durableId="1056392664">
    <w:abstractNumId w:val="16"/>
  </w:num>
  <w:num w:numId="45" w16cid:durableId="979917123">
    <w:abstractNumId w:val="22"/>
  </w:num>
  <w:num w:numId="46" w16cid:durableId="715664346">
    <w:abstractNumId w:val="17"/>
  </w:num>
  <w:num w:numId="47" w16cid:durableId="1591617377">
    <w:abstractNumId w:val="61"/>
  </w:num>
  <w:num w:numId="48" w16cid:durableId="1568691383">
    <w:abstractNumId w:val="67"/>
  </w:num>
  <w:num w:numId="49" w16cid:durableId="2113474213">
    <w:abstractNumId w:val="26"/>
  </w:num>
  <w:num w:numId="50" w16cid:durableId="439957211">
    <w:abstractNumId w:val="11"/>
  </w:num>
  <w:num w:numId="51" w16cid:durableId="645666753">
    <w:abstractNumId w:val="3"/>
  </w:num>
  <w:num w:numId="52" w16cid:durableId="926502261">
    <w:abstractNumId w:val="65"/>
  </w:num>
  <w:num w:numId="53" w16cid:durableId="1505515458">
    <w:abstractNumId w:val="28"/>
  </w:num>
  <w:num w:numId="54" w16cid:durableId="540091044">
    <w:abstractNumId w:val="57"/>
  </w:num>
  <w:num w:numId="55" w16cid:durableId="1529223025">
    <w:abstractNumId w:val="19"/>
  </w:num>
  <w:num w:numId="56" w16cid:durableId="1456018981">
    <w:abstractNumId w:val="58"/>
  </w:num>
  <w:num w:numId="57" w16cid:durableId="2089498690">
    <w:abstractNumId w:val="36"/>
  </w:num>
  <w:num w:numId="58" w16cid:durableId="1981568848">
    <w:abstractNumId w:val="68"/>
  </w:num>
  <w:num w:numId="59" w16cid:durableId="1068499950">
    <w:abstractNumId w:val="18"/>
  </w:num>
  <w:num w:numId="60" w16cid:durableId="960500907">
    <w:abstractNumId w:val="60"/>
  </w:num>
  <w:num w:numId="61" w16cid:durableId="935749941">
    <w:abstractNumId w:val="23"/>
  </w:num>
  <w:num w:numId="62" w16cid:durableId="684021045">
    <w:abstractNumId w:val="43"/>
  </w:num>
  <w:num w:numId="63" w16cid:durableId="1176503748">
    <w:abstractNumId w:val="13"/>
  </w:num>
  <w:num w:numId="64" w16cid:durableId="1793328395">
    <w:abstractNumId w:val="39"/>
  </w:num>
  <w:num w:numId="65" w16cid:durableId="1152790260">
    <w:abstractNumId w:val="25"/>
  </w:num>
  <w:num w:numId="66" w16cid:durableId="733510676">
    <w:abstractNumId w:val="4"/>
  </w:num>
  <w:num w:numId="67" w16cid:durableId="1935937001">
    <w:abstractNumId w:val="40"/>
  </w:num>
  <w:num w:numId="68" w16cid:durableId="1540047168">
    <w:abstractNumId w:val="49"/>
  </w:num>
  <w:num w:numId="69" w16cid:durableId="709575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AF4"/>
    <w:rsid w:val="00016D28"/>
    <w:rsid w:val="00031D13"/>
    <w:rsid w:val="00035F88"/>
    <w:rsid w:val="00042FAB"/>
    <w:rsid w:val="00047DEF"/>
    <w:rsid w:val="00060BC1"/>
    <w:rsid w:val="00087968"/>
    <w:rsid w:val="00090EE3"/>
    <w:rsid w:val="000973C5"/>
    <w:rsid w:val="000A2BCE"/>
    <w:rsid w:val="000B4BBC"/>
    <w:rsid w:val="000B646F"/>
    <w:rsid w:val="000B6D0A"/>
    <w:rsid w:val="000C4DD4"/>
    <w:rsid w:val="000D0270"/>
    <w:rsid w:val="000D0BC9"/>
    <w:rsid w:val="000D2808"/>
    <w:rsid w:val="000E0014"/>
    <w:rsid w:val="000F62F8"/>
    <w:rsid w:val="00107F65"/>
    <w:rsid w:val="00122D9F"/>
    <w:rsid w:val="00125206"/>
    <w:rsid w:val="00155430"/>
    <w:rsid w:val="00181907"/>
    <w:rsid w:val="001B3646"/>
    <w:rsid w:val="001B3CC6"/>
    <w:rsid w:val="001E51A2"/>
    <w:rsid w:val="001E7025"/>
    <w:rsid w:val="00204E52"/>
    <w:rsid w:val="00210661"/>
    <w:rsid w:val="00241104"/>
    <w:rsid w:val="002634BD"/>
    <w:rsid w:val="0027068A"/>
    <w:rsid w:val="0028569D"/>
    <w:rsid w:val="00287A00"/>
    <w:rsid w:val="002A185E"/>
    <w:rsid w:val="002B7525"/>
    <w:rsid w:val="002C18D3"/>
    <w:rsid w:val="002C79D2"/>
    <w:rsid w:val="002D0317"/>
    <w:rsid w:val="002F65F9"/>
    <w:rsid w:val="002F7309"/>
    <w:rsid w:val="00315F5C"/>
    <w:rsid w:val="00323F67"/>
    <w:rsid w:val="00325CF8"/>
    <w:rsid w:val="00327D7B"/>
    <w:rsid w:val="003312B6"/>
    <w:rsid w:val="0035334F"/>
    <w:rsid w:val="00354A8C"/>
    <w:rsid w:val="0035564B"/>
    <w:rsid w:val="00365EFC"/>
    <w:rsid w:val="00372A7E"/>
    <w:rsid w:val="00374A1D"/>
    <w:rsid w:val="0038318F"/>
    <w:rsid w:val="003912C1"/>
    <w:rsid w:val="003927DF"/>
    <w:rsid w:val="003A24D7"/>
    <w:rsid w:val="003C1B5C"/>
    <w:rsid w:val="003C7309"/>
    <w:rsid w:val="003D1052"/>
    <w:rsid w:val="003D2463"/>
    <w:rsid w:val="003D56D7"/>
    <w:rsid w:val="003F425B"/>
    <w:rsid w:val="00444EF6"/>
    <w:rsid w:val="00446AAD"/>
    <w:rsid w:val="00446D68"/>
    <w:rsid w:val="004507CA"/>
    <w:rsid w:val="004710EB"/>
    <w:rsid w:val="00474BB2"/>
    <w:rsid w:val="004844ED"/>
    <w:rsid w:val="0049530E"/>
    <w:rsid w:val="004A15A8"/>
    <w:rsid w:val="004A1C88"/>
    <w:rsid w:val="004A2212"/>
    <w:rsid w:val="004A2467"/>
    <w:rsid w:val="004A31B8"/>
    <w:rsid w:val="004A5EC7"/>
    <w:rsid w:val="004C61D2"/>
    <w:rsid w:val="004C6460"/>
    <w:rsid w:val="00502CF9"/>
    <w:rsid w:val="00502DF1"/>
    <w:rsid w:val="0050300C"/>
    <w:rsid w:val="0050689B"/>
    <w:rsid w:val="00511008"/>
    <w:rsid w:val="0051745C"/>
    <w:rsid w:val="00533194"/>
    <w:rsid w:val="005606CA"/>
    <w:rsid w:val="00562853"/>
    <w:rsid w:val="00567CE5"/>
    <w:rsid w:val="00581CEA"/>
    <w:rsid w:val="005A7803"/>
    <w:rsid w:val="005C12F8"/>
    <w:rsid w:val="005C7F35"/>
    <w:rsid w:val="005D350A"/>
    <w:rsid w:val="006019AD"/>
    <w:rsid w:val="00601B5B"/>
    <w:rsid w:val="00607C16"/>
    <w:rsid w:val="00610028"/>
    <w:rsid w:val="00617C59"/>
    <w:rsid w:val="00621B06"/>
    <w:rsid w:val="0062705C"/>
    <w:rsid w:val="00641C51"/>
    <w:rsid w:val="00643385"/>
    <w:rsid w:val="0064670C"/>
    <w:rsid w:val="00650C5D"/>
    <w:rsid w:val="00653614"/>
    <w:rsid w:val="006660B2"/>
    <w:rsid w:val="00670209"/>
    <w:rsid w:val="00670896"/>
    <w:rsid w:val="0067369F"/>
    <w:rsid w:val="00684208"/>
    <w:rsid w:val="006A1941"/>
    <w:rsid w:val="006A3273"/>
    <w:rsid w:val="006B7E23"/>
    <w:rsid w:val="006C0171"/>
    <w:rsid w:val="006C40CC"/>
    <w:rsid w:val="006D6152"/>
    <w:rsid w:val="006D6A64"/>
    <w:rsid w:val="006E2E2A"/>
    <w:rsid w:val="00700DD0"/>
    <w:rsid w:val="00705365"/>
    <w:rsid w:val="00705AD5"/>
    <w:rsid w:val="00714687"/>
    <w:rsid w:val="007147E4"/>
    <w:rsid w:val="007155DD"/>
    <w:rsid w:val="00720302"/>
    <w:rsid w:val="007250F6"/>
    <w:rsid w:val="007276E6"/>
    <w:rsid w:val="00737D66"/>
    <w:rsid w:val="00737D98"/>
    <w:rsid w:val="00737EB4"/>
    <w:rsid w:val="00740A1A"/>
    <w:rsid w:val="00741EDB"/>
    <w:rsid w:val="0077443B"/>
    <w:rsid w:val="00775755"/>
    <w:rsid w:val="0078049F"/>
    <w:rsid w:val="0078490C"/>
    <w:rsid w:val="00795584"/>
    <w:rsid w:val="007B204C"/>
    <w:rsid w:val="007B3830"/>
    <w:rsid w:val="007C14FC"/>
    <w:rsid w:val="007F3C1C"/>
    <w:rsid w:val="008119CF"/>
    <w:rsid w:val="00833A21"/>
    <w:rsid w:val="00855F92"/>
    <w:rsid w:val="00860EA2"/>
    <w:rsid w:val="008663F8"/>
    <w:rsid w:val="00867413"/>
    <w:rsid w:val="008834BC"/>
    <w:rsid w:val="00886C03"/>
    <w:rsid w:val="00897056"/>
    <w:rsid w:val="008A3990"/>
    <w:rsid w:val="008B2DF8"/>
    <w:rsid w:val="008B3483"/>
    <w:rsid w:val="008D515D"/>
    <w:rsid w:val="008E1889"/>
    <w:rsid w:val="008E2643"/>
    <w:rsid w:val="008E3B4C"/>
    <w:rsid w:val="008E5C09"/>
    <w:rsid w:val="008E7409"/>
    <w:rsid w:val="008F531D"/>
    <w:rsid w:val="00902B04"/>
    <w:rsid w:val="00902C00"/>
    <w:rsid w:val="00915BC6"/>
    <w:rsid w:val="00936761"/>
    <w:rsid w:val="0093709E"/>
    <w:rsid w:val="0093797A"/>
    <w:rsid w:val="0095178A"/>
    <w:rsid w:val="009835D3"/>
    <w:rsid w:val="00986DA4"/>
    <w:rsid w:val="009A36E2"/>
    <w:rsid w:val="009A4DFC"/>
    <w:rsid w:val="009E071E"/>
    <w:rsid w:val="009E5AF4"/>
    <w:rsid w:val="00A03003"/>
    <w:rsid w:val="00A078BB"/>
    <w:rsid w:val="00A22DDD"/>
    <w:rsid w:val="00A250B4"/>
    <w:rsid w:val="00A31679"/>
    <w:rsid w:val="00A33437"/>
    <w:rsid w:val="00A51A33"/>
    <w:rsid w:val="00A55512"/>
    <w:rsid w:val="00A61548"/>
    <w:rsid w:val="00A76077"/>
    <w:rsid w:val="00AA1A6E"/>
    <w:rsid w:val="00AE2543"/>
    <w:rsid w:val="00AE79B7"/>
    <w:rsid w:val="00AF2BF1"/>
    <w:rsid w:val="00AF7987"/>
    <w:rsid w:val="00B02016"/>
    <w:rsid w:val="00B22F4F"/>
    <w:rsid w:val="00B23DE6"/>
    <w:rsid w:val="00B25142"/>
    <w:rsid w:val="00B31A75"/>
    <w:rsid w:val="00B365DF"/>
    <w:rsid w:val="00B51044"/>
    <w:rsid w:val="00B811CA"/>
    <w:rsid w:val="00B81B8E"/>
    <w:rsid w:val="00B96E65"/>
    <w:rsid w:val="00BB215E"/>
    <w:rsid w:val="00BD33B3"/>
    <w:rsid w:val="00C11BD3"/>
    <w:rsid w:val="00C13E22"/>
    <w:rsid w:val="00C15B58"/>
    <w:rsid w:val="00C17310"/>
    <w:rsid w:val="00C1767D"/>
    <w:rsid w:val="00C35213"/>
    <w:rsid w:val="00C36C67"/>
    <w:rsid w:val="00C42630"/>
    <w:rsid w:val="00C4465F"/>
    <w:rsid w:val="00C714C8"/>
    <w:rsid w:val="00C761AD"/>
    <w:rsid w:val="00C80C1A"/>
    <w:rsid w:val="00C82FDA"/>
    <w:rsid w:val="00C84743"/>
    <w:rsid w:val="00CA0E95"/>
    <w:rsid w:val="00CA2B8D"/>
    <w:rsid w:val="00CA3CFD"/>
    <w:rsid w:val="00CA49BC"/>
    <w:rsid w:val="00CB4DD8"/>
    <w:rsid w:val="00CC7708"/>
    <w:rsid w:val="00D166F3"/>
    <w:rsid w:val="00D206B1"/>
    <w:rsid w:val="00D34788"/>
    <w:rsid w:val="00D41173"/>
    <w:rsid w:val="00D502C8"/>
    <w:rsid w:val="00D6399E"/>
    <w:rsid w:val="00D756F9"/>
    <w:rsid w:val="00D83B04"/>
    <w:rsid w:val="00D95C77"/>
    <w:rsid w:val="00DA6ED1"/>
    <w:rsid w:val="00DA793E"/>
    <w:rsid w:val="00DB5BBC"/>
    <w:rsid w:val="00DC02D3"/>
    <w:rsid w:val="00DC3CBF"/>
    <w:rsid w:val="00DD66D8"/>
    <w:rsid w:val="00DF11A4"/>
    <w:rsid w:val="00E03E48"/>
    <w:rsid w:val="00E10D2C"/>
    <w:rsid w:val="00E113AD"/>
    <w:rsid w:val="00E269FC"/>
    <w:rsid w:val="00E2748E"/>
    <w:rsid w:val="00E363AA"/>
    <w:rsid w:val="00E63067"/>
    <w:rsid w:val="00E63837"/>
    <w:rsid w:val="00E70EEF"/>
    <w:rsid w:val="00E81BA1"/>
    <w:rsid w:val="00E903EB"/>
    <w:rsid w:val="00E92F16"/>
    <w:rsid w:val="00ED37B6"/>
    <w:rsid w:val="00ED5B56"/>
    <w:rsid w:val="00ED6C7F"/>
    <w:rsid w:val="00EE2872"/>
    <w:rsid w:val="00F15E44"/>
    <w:rsid w:val="00F3185A"/>
    <w:rsid w:val="00F3214B"/>
    <w:rsid w:val="00F329EB"/>
    <w:rsid w:val="00F348BF"/>
    <w:rsid w:val="00F3709A"/>
    <w:rsid w:val="00F42573"/>
    <w:rsid w:val="00F53AA0"/>
    <w:rsid w:val="00F61285"/>
    <w:rsid w:val="00F61821"/>
    <w:rsid w:val="00F71951"/>
    <w:rsid w:val="00F73003"/>
    <w:rsid w:val="00F93992"/>
    <w:rsid w:val="00F95BF4"/>
    <w:rsid w:val="00FA49E1"/>
    <w:rsid w:val="00FB3004"/>
    <w:rsid w:val="00FC4A20"/>
    <w:rsid w:val="00FD640E"/>
    <w:rsid w:val="00FE330A"/>
    <w:rsid w:val="00FF1932"/>
    <w:rsid w:val="00FF2992"/>
    <w:rsid w:val="00FF547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5BBF9"/>
  <w15:docId w15:val="{B0DF05E9-6418-4FBD-B11A-E85638DDE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D98"/>
  </w:style>
  <w:style w:type="paragraph" w:styleId="Heading1">
    <w:name w:val="heading 1"/>
    <w:basedOn w:val="Normal"/>
    <w:next w:val="Normal"/>
    <w:link w:val="Heading1Char"/>
    <w:uiPriority w:val="9"/>
    <w:qFormat/>
    <w:rsid w:val="00737D9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737D98"/>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737D9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737D9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737D9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737D9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737D9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737D9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737D9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1907"/>
    <w:rPr>
      <w:color w:val="0000FF" w:themeColor="hyperlink"/>
      <w:u w:val="single"/>
    </w:rPr>
  </w:style>
  <w:style w:type="table" w:styleId="TableGrid">
    <w:name w:val="Table Grid"/>
    <w:basedOn w:val="TableNormal"/>
    <w:uiPriority w:val="59"/>
    <w:rsid w:val="00D6399E"/>
    <w:rPr>
      <w:rFonts w:ascii="Times New Roman" w:hAnsi="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7D98"/>
    <w:pPr>
      <w:ind w:left="720"/>
      <w:contextualSpacing/>
    </w:pPr>
  </w:style>
  <w:style w:type="character" w:customStyle="1" w:styleId="Heading1Char">
    <w:name w:val="Heading 1 Char"/>
    <w:basedOn w:val="DefaultParagraphFont"/>
    <w:link w:val="Heading1"/>
    <w:uiPriority w:val="9"/>
    <w:rsid w:val="00737D98"/>
    <w:rPr>
      <w:smallCaps/>
      <w:spacing w:val="5"/>
      <w:sz w:val="36"/>
      <w:szCs w:val="36"/>
    </w:rPr>
  </w:style>
  <w:style w:type="character" w:customStyle="1" w:styleId="Heading2Char">
    <w:name w:val="Heading 2 Char"/>
    <w:basedOn w:val="DefaultParagraphFont"/>
    <w:link w:val="Heading2"/>
    <w:uiPriority w:val="9"/>
    <w:semiHidden/>
    <w:rsid w:val="00737D98"/>
    <w:rPr>
      <w:smallCaps/>
      <w:sz w:val="28"/>
      <w:szCs w:val="28"/>
    </w:rPr>
  </w:style>
  <w:style w:type="character" w:customStyle="1" w:styleId="Heading3Char">
    <w:name w:val="Heading 3 Char"/>
    <w:basedOn w:val="DefaultParagraphFont"/>
    <w:link w:val="Heading3"/>
    <w:uiPriority w:val="9"/>
    <w:semiHidden/>
    <w:rsid w:val="00737D98"/>
    <w:rPr>
      <w:i/>
      <w:iCs/>
      <w:smallCaps/>
      <w:spacing w:val="5"/>
      <w:sz w:val="26"/>
      <w:szCs w:val="26"/>
    </w:rPr>
  </w:style>
  <w:style w:type="character" w:customStyle="1" w:styleId="Heading4Char">
    <w:name w:val="Heading 4 Char"/>
    <w:basedOn w:val="DefaultParagraphFont"/>
    <w:link w:val="Heading4"/>
    <w:uiPriority w:val="9"/>
    <w:semiHidden/>
    <w:rsid w:val="00737D98"/>
    <w:rPr>
      <w:b/>
      <w:bCs/>
      <w:spacing w:val="5"/>
      <w:sz w:val="24"/>
      <w:szCs w:val="24"/>
    </w:rPr>
  </w:style>
  <w:style w:type="character" w:customStyle="1" w:styleId="Heading5Char">
    <w:name w:val="Heading 5 Char"/>
    <w:basedOn w:val="DefaultParagraphFont"/>
    <w:link w:val="Heading5"/>
    <w:uiPriority w:val="9"/>
    <w:semiHidden/>
    <w:rsid w:val="00737D98"/>
    <w:rPr>
      <w:i/>
      <w:iCs/>
      <w:sz w:val="24"/>
      <w:szCs w:val="24"/>
    </w:rPr>
  </w:style>
  <w:style w:type="character" w:customStyle="1" w:styleId="Heading6Char">
    <w:name w:val="Heading 6 Char"/>
    <w:basedOn w:val="DefaultParagraphFont"/>
    <w:link w:val="Heading6"/>
    <w:uiPriority w:val="9"/>
    <w:semiHidden/>
    <w:rsid w:val="00737D9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737D9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737D98"/>
    <w:rPr>
      <w:b/>
      <w:bCs/>
      <w:color w:val="7F7F7F" w:themeColor="text1" w:themeTint="80"/>
      <w:sz w:val="20"/>
      <w:szCs w:val="20"/>
    </w:rPr>
  </w:style>
  <w:style w:type="character" w:customStyle="1" w:styleId="Heading9Char">
    <w:name w:val="Heading 9 Char"/>
    <w:basedOn w:val="DefaultParagraphFont"/>
    <w:link w:val="Heading9"/>
    <w:uiPriority w:val="9"/>
    <w:semiHidden/>
    <w:rsid w:val="00737D98"/>
    <w:rPr>
      <w:b/>
      <w:bCs/>
      <w:i/>
      <w:iCs/>
      <w:color w:val="7F7F7F" w:themeColor="text1" w:themeTint="80"/>
      <w:sz w:val="18"/>
      <w:szCs w:val="18"/>
    </w:rPr>
  </w:style>
  <w:style w:type="paragraph" w:styleId="Title">
    <w:name w:val="Title"/>
    <w:basedOn w:val="Normal"/>
    <w:next w:val="Normal"/>
    <w:link w:val="TitleChar"/>
    <w:uiPriority w:val="10"/>
    <w:qFormat/>
    <w:rsid w:val="00737D9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737D98"/>
    <w:rPr>
      <w:smallCaps/>
      <w:sz w:val="52"/>
      <w:szCs w:val="52"/>
    </w:rPr>
  </w:style>
  <w:style w:type="paragraph" w:styleId="Subtitle">
    <w:name w:val="Subtitle"/>
    <w:basedOn w:val="Normal"/>
    <w:next w:val="Normal"/>
    <w:link w:val="SubtitleChar"/>
    <w:uiPriority w:val="11"/>
    <w:qFormat/>
    <w:rsid w:val="00737D98"/>
    <w:rPr>
      <w:i/>
      <w:iCs/>
      <w:smallCaps/>
      <w:spacing w:val="10"/>
      <w:sz w:val="28"/>
      <w:szCs w:val="28"/>
    </w:rPr>
  </w:style>
  <w:style w:type="character" w:customStyle="1" w:styleId="SubtitleChar">
    <w:name w:val="Subtitle Char"/>
    <w:basedOn w:val="DefaultParagraphFont"/>
    <w:link w:val="Subtitle"/>
    <w:uiPriority w:val="11"/>
    <w:rsid w:val="00737D98"/>
    <w:rPr>
      <w:i/>
      <w:iCs/>
      <w:smallCaps/>
      <w:spacing w:val="10"/>
      <w:sz w:val="28"/>
      <w:szCs w:val="28"/>
    </w:rPr>
  </w:style>
  <w:style w:type="character" w:styleId="Strong">
    <w:name w:val="Strong"/>
    <w:uiPriority w:val="22"/>
    <w:qFormat/>
    <w:rsid w:val="00737D98"/>
    <w:rPr>
      <w:b/>
      <w:bCs/>
    </w:rPr>
  </w:style>
  <w:style w:type="character" w:styleId="Emphasis">
    <w:name w:val="Emphasis"/>
    <w:uiPriority w:val="20"/>
    <w:qFormat/>
    <w:rsid w:val="00737D98"/>
    <w:rPr>
      <w:b/>
      <w:bCs/>
      <w:i/>
      <w:iCs/>
      <w:spacing w:val="10"/>
    </w:rPr>
  </w:style>
  <w:style w:type="paragraph" w:styleId="NoSpacing">
    <w:name w:val="No Spacing"/>
    <w:basedOn w:val="Normal"/>
    <w:uiPriority w:val="1"/>
    <w:qFormat/>
    <w:rsid w:val="00737D98"/>
    <w:pPr>
      <w:spacing w:after="0" w:line="240" w:lineRule="auto"/>
    </w:pPr>
  </w:style>
  <w:style w:type="paragraph" w:styleId="Quote">
    <w:name w:val="Quote"/>
    <w:basedOn w:val="Normal"/>
    <w:next w:val="Normal"/>
    <w:link w:val="QuoteChar"/>
    <w:uiPriority w:val="29"/>
    <w:qFormat/>
    <w:rsid w:val="00737D98"/>
    <w:rPr>
      <w:i/>
      <w:iCs/>
    </w:rPr>
  </w:style>
  <w:style w:type="character" w:customStyle="1" w:styleId="QuoteChar">
    <w:name w:val="Quote Char"/>
    <w:basedOn w:val="DefaultParagraphFont"/>
    <w:link w:val="Quote"/>
    <w:uiPriority w:val="29"/>
    <w:rsid w:val="00737D98"/>
    <w:rPr>
      <w:i/>
      <w:iCs/>
    </w:rPr>
  </w:style>
  <w:style w:type="paragraph" w:styleId="IntenseQuote">
    <w:name w:val="Intense Quote"/>
    <w:basedOn w:val="Normal"/>
    <w:next w:val="Normal"/>
    <w:link w:val="IntenseQuoteChar"/>
    <w:uiPriority w:val="30"/>
    <w:qFormat/>
    <w:rsid w:val="00737D9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737D98"/>
    <w:rPr>
      <w:i/>
      <w:iCs/>
    </w:rPr>
  </w:style>
  <w:style w:type="character" w:styleId="SubtleEmphasis">
    <w:name w:val="Subtle Emphasis"/>
    <w:uiPriority w:val="19"/>
    <w:qFormat/>
    <w:rsid w:val="00737D98"/>
    <w:rPr>
      <w:i/>
      <w:iCs/>
    </w:rPr>
  </w:style>
  <w:style w:type="character" w:styleId="IntenseEmphasis">
    <w:name w:val="Intense Emphasis"/>
    <w:uiPriority w:val="21"/>
    <w:qFormat/>
    <w:rsid w:val="00737D98"/>
    <w:rPr>
      <w:b/>
      <w:bCs/>
      <w:i/>
      <w:iCs/>
    </w:rPr>
  </w:style>
  <w:style w:type="character" w:styleId="SubtleReference">
    <w:name w:val="Subtle Reference"/>
    <w:basedOn w:val="DefaultParagraphFont"/>
    <w:uiPriority w:val="31"/>
    <w:qFormat/>
    <w:rsid w:val="00737D98"/>
    <w:rPr>
      <w:smallCaps/>
    </w:rPr>
  </w:style>
  <w:style w:type="character" w:styleId="IntenseReference">
    <w:name w:val="Intense Reference"/>
    <w:uiPriority w:val="32"/>
    <w:qFormat/>
    <w:rsid w:val="00737D98"/>
    <w:rPr>
      <w:b/>
      <w:bCs/>
      <w:smallCaps/>
    </w:rPr>
  </w:style>
  <w:style w:type="character" w:styleId="BookTitle">
    <w:name w:val="Book Title"/>
    <w:basedOn w:val="DefaultParagraphFont"/>
    <w:uiPriority w:val="33"/>
    <w:qFormat/>
    <w:rsid w:val="00737D98"/>
    <w:rPr>
      <w:i/>
      <w:iCs/>
      <w:smallCaps/>
      <w:spacing w:val="5"/>
    </w:rPr>
  </w:style>
  <w:style w:type="paragraph" w:styleId="TOCHeading">
    <w:name w:val="TOC Heading"/>
    <w:basedOn w:val="Heading1"/>
    <w:next w:val="Normal"/>
    <w:uiPriority w:val="39"/>
    <w:semiHidden/>
    <w:unhideWhenUsed/>
    <w:qFormat/>
    <w:rsid w:val="00737D98"/>
    <w:pPr>
      <w:outlineLvl w:val="9"/>
    </w:pPr>
    <w:rPr>
      <w:lang w:bidi="en-US"/>
    </w:rPr>
  </w:style>
  <w:style w:type="paragraph" w:styleId="BalloonText">
    <w:name w:val="Balloon Text"/>
    <w:basedOn w:val="Normal"/>
    <w:link w:val="BalloonTextChar"/>
    <w:uiPriority w:val="99"/>
    <w:semiHidden/>
    <w:unhideWhenUsed/>
    <w:rsid w:val="00E63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837"/>
    <w:rPr>
      <w:rFonts w:ascii="Tahoma" w:hAnsi="Tahoma" w:cs="Tahoma"/>
      <w:sz w:val="16"/>
      <w:szCs w:val="16"/>
    </w:rPr>
  </w:style>
  <w:style w:type="paragraph" w:styleId="Header">
    <w:name w:val="header"/>
    <w:basedOn w:val="Normal"/>
    <w:link w:val="HeaderChar"/>
    <w:uiPriority w:val="99"/>
    <w:unhideWhenUsed/>
    <w:rsid w:val="00E63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37"/>
  </w:style>
  <w:style w:type="paragraph" w:styleId="Footer">
    <w:name w:val="footer"/>
    <w:basedOn w:val="Normal"/>
    <w:link w:val="FooterChar"/>
    <w:uiPriority w:val="99"/>
    <w:unhideWhenUsed/>
    <w:rsid w:val="00E6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37"/>
  </w:style>
  <w:style w:type="paragraph" w:customStyle="1" w:styleId="Default">
    <w:name w:val="Default"/>
    <w:rsid w:val="0095178A"/>
    <w:pPr>
      <w:autoSpaceDE w:val="0"/>
      <w:autoSpaceDN w:val="0"/>
      <w:adjustRightInd w:val="0"/>
      <w:spacing w:after="0" w:line="240" w:lineRule="auto"/>
    </w:pPr>
    <w:rPr>
      <w:rFonts w:ascii="Calibri" w:hAnsi="Calibri" w:cs="Calibri"/>
      <w:color w:val="000000"/>
      <w:sz w:val="24"/>
      <w:szCs w:val="24"/>
    </w:rPr>
  </w:style>
  <w:style w:type="paragraph" w:customStyle="1" w:styleId="Heading2-21">
    <w:name w:val="Heading 2 - 2.1"/>
    <w:basedOn w:val="Heading3"/>
    <w:rsid w:val="008E7409"/>
    <w:pPr>
      <w:keepNext/>
      <w:numPr>
        <w:ilvl w:val="2"/>
        <w:numId w:val="20"/>
      </w:numPr>
      <w:spacing w:before="240" w:after="60" w:line="240" w:lineRule="auto"/>
    </w:pPr>
    <w:rPr>
      <w:rFonts w:ascii="Arial" w:eastAsia="Times New Roman" w:hAnsi="Arial" w:cs="Arial"/>
      <w:b/>
      <w:bCs/>
      <w:i w:val="0"/>
      <w:iCs w:val="0"/>
      <w:smallCaps w:val="0"/>
      <w:spacing w:val="0"/>
      <w:lang w:val="en-AU" w:eastAsia="en-AU"/>
    </w:rPr>
  </w:style>
  <w:style w:type="paragraph" w:styleId="NormalWeb">
    <w:name w:val="Normal (Web)"/>
    <w:basedOn w:val="Normal"/>
    <w:uiPriority w:val="99"/>
    <w:semiHidden/>
    <w:unhideWhenUsed/>
    <w:rsid w:val="00986D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UnresolvedMention">
    <w:name w:val="Unresolved Mention"/>
    <w:basedOn w:val="DefaultParagraphFont"/>
    <w:uiPriority w:val="99"/>
    <w:semiHidden/>
    <w:unhideWhenUsed/>
    <w:rsid w:val="008663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863688">
      <w:bodyDiv w:val="1"/>
      <w:marLeft w:val="0"/>
      <w:marRight w:val="0"/>
      <w:marTop w:val="0"/>
      <w:marBottom w:val="0"/>
      <w:divBdr>
        <w:top w:val="none" w:sz="0" w:space="0" w:color="auto"/>
        <w:left w:val="none" w:sz="0" w:space="0" w:color="auto"/>
        <w:bottom w:val="none" w:sz="0" w:space="0" w:color="auto"/>
        <w:right w:val="none" w:sz="0" w:space="0" w:color="auto"/>
      </w:divBdr>
    </w:div>
    <w:div w:id="359093699">
      <w:bodyDiv w:val="1"/>
      <w:marLeft w:val="0"/>
      <w:marRight w:val="0"/>
      <w:marTop w:val="0"/>
      <w:marBottom w:val="0"/>
      <w:divBdr>
        <w:top w:val="none" w:sz="0" w:space="0" w:color="auto"/>
        <w:left w:val="none" w:sz="0" w:space="0" w:color="auto"/>
        <w:bottom w:val="none" w:sz="0" w:space="0" w:color="auto"/>
        <w:right w:val="none" w:sz="0" w:space="0" w:color="auto"/>
      </w:divBdr>
    </w:div>
    <w:div w:id="383606889">
      <w:bodyDiv w:val="1"/>
      <w:marLeft w:val="0"/>
      <w:marRight w:val="0"/>
      <w:marTop w:val="0"/>
      <w:marBottom w:val="0"/>
      <w:divBdr>
        <w:top w:val="none" w:sz="0" w:space="0" w:color="auto"/>
        <w:left w:val="none" w:sz="0" w:space="0" w:color="auto"/>
        <w:bottom w:val="none" w:sz="0" w:space="0" w:color="auto"/>
        <w:right w:val="none" w:sz="0" w:space="0" w:color="auto"/>
      </w:divBdr>
    </w:div>
    <w:div w:id="398480890">
      <w:bodyDiv w:val="1"/>
      <w:marLeft w:val="0"/>
      <w:marRight w:val="0"/>
      <w:marTop w:val="0"/>
      <w:marBottom w:val="0"/>
      <w:divBdr>
        <w:top w:val="none" w:sz="0" w:space="0" w:color="auto"/>
        <w:left w:val="none" w:sz="0" w:space="0" w:color="auto"/>
        <w:bottom w:val="none" w:sz="0" w:space="0" w:color="auto"/>
        <w:right w:val="none" w:sz="0" w:space="0" w:color="auto"/>
      </w:divBdr>
    </w:div>
    <w:div w:id="665398713">
      <w:bodyDiv w:val="1"/>
      <w:marLeft w:val="0"/>
      <w:marRight w:val="0"/>
      <w:marTop w:val="0"/>
      <w:marBottom w:val="0"/>
      <w:divBdr>
        <w:top w:val="none" w:sz="0" w:space="0" w:color="auto"/>
        <w:left w:val="none" w:sz="0" w:space="0" w:color="auto"/>
        <w:bottom w:val="none" w:sz="0" w:space="0" w:color="auto"/>
        <w:right w:val="none" w:sz="0" w:space="0" w:color="auto"/>
      </w:divBdr>
    </w:div>
    <w:div w:id="849293666">
      <w:bodyDiv w:val="1"/>
      <w:marLeft w:val="0"/>
      <w:marRight w:val="0"/>
      <w:marTop w:val="0"/>
      <w:marBottom w:val="0"/>
      <w:divBdr>
        <w:top w:val="none" w:sz="0" w:space="0" w:color="auto"/>
        <w:left w:val="none" w:sz="0" w:space="0" w:color="auto"/>
        <w:bottom w:val="none" w:sz="0" w:space="0" w:color="auto"/>
        <w:right w:val="none" w:sz="0" w:space="0" w:color="auto"/>
      </w:divBdr>
    </w:div>
    <w:div w:id="881597022">
      <w:bodyDiv w:val="1"/>
      <w:marLeft w:val="0"/>
      <w:marRight w:val="0"/>
      <w:marTop w:val="0"/>
      <w:marBottom w:val="0"/>
      <w:divBdr>
        <w:top w:val="none" w:sz="0" w:space="0" w:color="auto"/>
        <w:left w:val="none" w:sz="0" w:space="0" w:color="auto"/>
        <w:bottom w:val="none" w:sz="0" w:space="0" w:color="auto"/>
        <w:right w:val="none" w:sz="0" w:space="0" w:color="auto"/>
      </w:divBdr>
    </w:div>
    <w:div w:id="922909048">
      <w:bodyDiv w:val="1"/>
      <w:marLeft w:val="0"/>
      <w:marRight w:val="0"/>
      <w:marTop w:val="0"/>
      <w:marBottom w:val="0"/>
      <w:divBdr>
        <w:top w:val="none" w:sz="0" w:space="0" w:color="auto"/>
        <w:left w:val="none" w:sz="0" w:space="0" w:color="auto"/>
        <w:bottom w:val="none" w:sz="0" w:space="0" w:color="auto"/>
        <w:right w:val="none" w:sz="0" w:space="0" w:color="auto"/>
      </w:divBdr>
    </w:div>
    <w:div w:id="942421821">
      <w:bodyDiv w:val="1"/>
      <w:marLeft w:val="0"/>
      <w:marRight w:val="0"/>
      <w:marTop w:val="0"/>
      <w:marBottom w:val="0"/>
      <w:divBdr>
        <w:top w:val="none" w:sz="0" w:space="0" w:color="auto"/>
        <w:left w:val="none" w:sz="0" w:space="0" w:color="auto"/>
        <w:bottom w:val="none" w:sz="0" w:space="0" w:color="auto"/>
        <w:right w:val="none" w:sz="0" w:space="0" w:color="auto"/>
      </w:divBdr>
    </w:div>
    <w:div w:id="1185090786">
      <w:bodyDiv w:val="1"/>
      <w:marLeft w:val="0"/>
      <w:marRight w:val="0"/>
      <w:marTop w:val="0"/>
      <w:marBottom w:val="0"/>
      <w:divBdr>
        <w:top w:val="none" w:sz="0" w:space="0" w:color="auto"/>
        <w:left w:val="none" w:sz="0" w:space="0" w:color="auto"/>
        <w:bottom w:val="none" w:sz="0" w:space="0" w:color="auto"/>
        <w:right w:val="none" w:sz="0" w:space="0" w:color="auto"/>
      </w:divBdr>
    </w:div>
    <w:div w:id="1242252951">
      <w:bodyDiv w:val="1"/>
      <w:marLeft w:val="0"/>
      <w:marRight w:val="0"/>
      <w:marTop w:val="0"/>
      <w:marBottom w:val="0"/>
      <w:divBdr>
        <w:top w:val="none" w:sz="0" w:space="0" w:color="auto"/>
        <w:left w:val="none" w:sz="0" w:space="0" w:color="auto"/>
        <w:bottom w:val="none" w:sz="0" w:space="0" w:color="auto"/>
        <w:right w:val="none" w:sz="0" w:space="0" w:color="auto"/>
      </w:divBdr>
    </w:div>
    <w:div w:id="1497577897">
      <w:bodyDiv w:val="1"/>
      <w:marLeft w:val="0"/>
      <w:marRight w:val="0"/>
      <w:marTop w:val="0"/>
      <w:marBottom w:val="0"/>
      <w:divBdr>
        <w:top w:val="none" w:sz="0" w:space="0" w:color="auto"/>
        <w:left w:val="none" w:sz="0" w:space="0" w:color="auto"/>
        <w:bottom w:val="none" w:sz="0" w:space="0" w:color="auto"/>
        <w:right w:val="none" w:sz="0" w:space="0" w:color="auto"/>
      </w:divBdr>
    </w:div>
    <w:div w:id="1595825694">
      <w:bodyDiv w:val="1"/>
      <w:marLeft w:val="0"/>
      <w:marRight w:val="0"/>
      <w:marTop w:val="0"/>
      <w:marBottom w:val="0"/>
      <w:divBdr>
        <w:top w:val="none" w:sz="0" w:space="0" w:color="auto"/>
        <w:left w:val="none" w:sz="0" w:space="0" w:color="auto"/>
        <w:bottom w:val="none" w:sz="0" w:space="0" w:color="auto"/>
        <w:right w:val="none" w:sz="0" w:space="0" w:color="auto"/>
      </w:divBdr>
    </w:div>
    <w:div w:id="1599217276">
      <w:bodyDiv w:val="1"/>
      <w:marLeft w:val="0"/>
      <w:marRight w:val="0"/>
      <w:marTop w:val="0"/>
      <w:marBottom w:val="0"/>
      <w:divBdr>
        <w:top w:val="none" w:sz="0" w:space="0" w:color="auto"/>
        <w:left w:val="none" w:sz="0" w:space="0" w:color="auto"/>
        <w:bottom w:val="none" w:sz="0" w:space="0" w:color="auto"/>
        <w:right w:val="none" w:sz="0" w:space="0" w:color="auto"/>
      </w:divBdr>
    </w:div>
    <w:div w:id="1727025875">
      <w:bodyDiv w:val="1"/>
      <w:marLeft w:val="0"/>
      <w:marRight w:val="0"/>
      <w:marTop w:val="0"/>
      <w:marBottom w:val="0"/>
      <w:divBdr>
        <w:top w:val="none" w:sz="0" w:space="0" w:color="auto"/>
        <w:left w:val="none" w:sz="0" w:space="0" w:color="auto"/>
        <w:bottom w:val="none" w:sz="0" w:space="0" w:color="auto"/>
        <w:right w:val="none" w:sz="0" w:space="0" w:color="auto"/>
      </w:divBdr>
    </w:div>
    <w:div w:id="1740010625">
      <w:bodyDiv w:val="1"/>
      <w:marLeft w:val="0"/>
      <w:marRight w:val="0"/>
      <w:marTop w:val="0"/>
      <w:marBottom w:val="0"/>
      <w:divBdr>
        <w:top w:val="none" w:sz="0" w:space="0" w:color="auto"/>
        <w:left w:val="none" w:sz="0" w:space="0" w:color="auto"/>
        <w:bottom w:val="none" w:sz="0" w:space="0" w:color="auto"/>
        <w:right w:val="none" w:sz="0" w:space="0" w:color="auto"/>
      </w:divBdr>
    </w:div>
    <w:div w:id="1772580180">
      <w:bodyDiv w:val="1"/>
      <w:marLeft w:val="0"/>
      <w:marRight w:val="0"/>
      <w:marTop w:val="0"/>
      <w:marBottom w:val="0"/>
      <w:divBdr>
        <w:top w:val="none" w:sz="0" w:space="0" w:color="auto"/>
        <w:left w:val="none" w:sz="0" w:space="0" w:color="auto"/>
        <w:bottom w:val="none" w:sz="0" w:space="0" w:color="auto"/>
        <w:right w:val="none" w:sz="0" w:space="0" w:color="auto"/>
      </w:divBdr>
    </w:div>
    <w:div w:id="1811509758">
      <w:bodyDiv w:val="1"/>
      <w:marLeft w:val="0"/>
      <w:marRight w:val="0"/>
      <w:marTop w:val="0"/>
      <w:marBottom w:val="0"/>
      <w:divBdr>
        <w:top w:val="none" w:sz="0" w:space="0" w:color="auto"/>
        <w:left w:val="none" w:sz="0" w:space="0" w:color="auto"/>
        <w:bottom w:val="none" w:sz="0" w:space="0" w:color="auto"/>
        <w:right w:val="none" w:sz="0" w:space="0" w:color="auto"/>
      </w:divBdr>
    </w:div>
    <w:div w:id="1895461754">
      <w:bodyDiv w:val="1"/>
      <w:marLeft w:val="0"/>
      <w:marRight w:val="0"/>
      <w:marTop w:val="0"/>
      <w:marBottom w:val="0"/>
      <w:divBdr>
        <w:top w:val="none" w:sz="0" w:space="0" w:color="auto"/>
        <w:left w:val="none" w:sz="0" w:space="0" w:color="auto"/>
        <w:bottom w:val="none" w:sz="0" w:space="0" w:color="auto"/>
        <w:right w:val="none" w:sz="0" w:space="0" w:color="auto"/>
      </w:divBdr>
    </w:div>
    <w:div w:id="2027754475">
      <w:bodyDiv w:val="1"/>
      <w:marLeft w:val="0"/>
      <w:marRight w:val="0"/>
      <w:marTop w:val="0"/>
      <w:marBottom w:val="0"/>
      <w:divBdr>
        <w:top w:val="none" w:sz="0" w:space="0" w:color="auto"/>
        <w:left w:val="none" w:sz="0" w:space="0" w:color="auto"/>
        <w:bottom w:val="none" w:sz="0" w:space="0" w:color="auto"/>
        <w:right w:val="none" w:sz="0" w:space="0" w:color="auto"/>
      </w:divBdr>
    </w:div>
    <w:div w:id="2072270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jobs@transpeshawar.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F17DEA-E480-4698-AD4E-1553300C9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719</Words>
  <Characters>4102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Muhammad Shahid Alvi</dc:creator>
  <cp:lastModifiedBy>DGM HR &amp; Admin</cp:lastModifiedBy>
  <cp:revision>27</cp:revision>
  <cp:lastPrinted>2025-02-21T06:03:00Z</cp:lastPrinted>
  <dcterms:created xsi:type="dcterms:W3CDTF">2025-06-29T10:15:00Z</dcterms:created>
  <dcterms:modified xsi:type="dcterms:W3CDTF">2026-02-10T11:44:00Z</dcterms:modified>
</cp:coreProperties>
</file>