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28912600"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206877">
        <w:rPr>
          <w:rFonts w:asciiTheme="minorHAnsi" w:eastAsia="Times New Roman" w:hAnsiTheme="minorHAnsi" w:cstheme="minorHAnsi"/>
        </w:rPr>
        <w:t>Mechanical Executive</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26080220"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4A31B8">
        <w:rPr>
          <w:rFonts w:asciiTheme="minorHAnsi" w:eastAsia="Calibri" w:hAnsiTheme="minorHAnsi" w:cstheme="minorHAnsi"/>
          <w:color w:val="000000"/>
        </w:rPr>
        <w:t xml:space="preserve">Assistant </w:t>
      </w:r>
      <w:r w:rsidR="00A03003">
        <w:rPr>
          <w:rFonts w:asciiTheme="minorHAnsi" w:eastAsia="Times New Roman" w:hAnsiTheme="minorHAnsi" w:cstheme="minorHAnsi"/>
        </w:rPr>
        <w:t>Manager</w:t>
      </w:r>
      <w:r w:rsidR="004A31B8">
        <w:rPr>
          <w:rFonts w:asciiTheme="minorHAnsi" w:eastAsia="Times New Roman" w:hAnsiTheme="minorHAnsi" w:cstheme="minorHAnsi"/>
        </w:rPr>
        <w:t xml:space="preserve"> </w:t>
      </w:r>
      <w:r w:rsidR="00206877">
        <w:rPr>
          <w:rFonts w:asciiTheme="minorHAnsi" w:eastAsia="Times New Roman" w:hAnsiTheme="minorHAnsi" w:cstheme="minorHAnsi"/>
        </w:rPr>
        <w:t>Mechanical</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2" w14:textId="56AD126A" w:rsidR="003D2463" w:rsidRDefault="00204E52" w:rsidP="00206877">
      <w:pPr>
        <w:autoSpaceDE w:val="0"/>
        <w:autoSpaceDN w:val="0"/>
        <w:adjustRightInd w:val="0"/>
        <w:spacing w:after="0"/>
        <w:jc w:val="both"/>
        <w:rPr>
          <w:rFonts w:asciiTheme="minorHAnsi" w:hAnsiTheme="minorHAnsi" w:cstheme="minorHAnsi"/>
        </w:rPr>
      </w:pPr>
      <w:r>
        <w:rPr>
          <w:rFonts w:asciiTheme="minorHAnsi" w:hAnsiTheme="minorHAnsi" w:cstheme="minorHAnsi"/>
        </w:rPr>
        <w:t xml:space="preserve">Reporting to the </w:t>
      </w:r>
      <w:r w:rsidR="00206877">
        <w:rPr>
          <w:rFonts w:asciiTheme="minorHAnsi" w:eastAsia="Calibri" w:hAnsiTheme="minorHAnsi" w:cstheme="minorHAnsi"/>
          <w:color w:val="000000"/>
        </w:rPr>
        <w:t xml:space="preserve">Assistant </w:t>
      </w:r>
      <w:r w:rsidR="00206877">
        <w:rPr>
          <w:rFonts w:asciiTheme="minorHAnsi" w:eastAsia="Times New Roman" w:hAnsiTheme="minorHAnsi" w:cstheme="minorHAnsi"/>
        </w:rPr>
        <w:t>Manager Mechanical</w:t>
      </w:r>
      <w:r w:rsidR="00A03003">
        <w:rPr>
          <w:rFonts w:asciiTheme="minorHAnsi" w:eastAsia="Times New Roman" w:hAnsiTheme="minorHAnsi" w:cstheme="minorHAnsi"/>
        </w:rPr>
        <w:t>;</w:t>
      </w:r>
      <w:r>
        <w:rPr>
          <w:rFonts w:asciiTheme="minorHAnsi" w:eastAsia="Times New Roman" w:hAnsiTheme="minorHAnsi" w:cstheme="minorHAnsi"/>
        </w:rPr>
        <w:t xml:space="preserve"> </w:t>
      </w:r>
      <w:r w:rsidR="00206877">
        <w:rPr>
          <w:rFonts w:asciiTheme="minorHAnsi" w:eastAsia="Times New Roman" w:hAnsiTheme="minorHAnsi" w:cstheme="minorHAnsi"/>
        </w:rPr>
        <w:t>Mechanical Executive</w:t>
      </w:r>
      <w:r w:rsidR="00206877">
        <w:rPr>
          <w:rFonts w:asciiTheme="minorHAnsi" w:hAnsiTheme="minorHAnsi" w:cstheme="minorHAnsi"/>
        </w:rPr>
        <w:t xml:space="preserve"> </w:t>
      </w:r>
      <w:r w:rsidR="00A03003">
        <w:rPr>
          <w:rFonts w:asciiTheme="minorHAnsi" w:hAnsiTheme="minorHAnsi" w:cstheme="minorHAnsi"/>
        </w:rPr>
        <w:t>has t</w:t>
      </w:r>
      <w:r w:rsidR="00206877" w:rsidRPr="00206877">
        <w:rPr>
          <w:rFonts w:asciiTheme="minorHAnsi" w:hAnsiTheme="minorHAnsi" w:cstheme="minorHAnsi"/>
        </w:rPr>
        <w:t>o oversee, coordinate, and ensure the smooth functioning, inspection, and maintenance of mechanical systems across BRT infrastructure. This includes HVAC systems, escalators, elevators, generators, plumbing, firefighting systems, and depot equipment. The role ensures all assets operate reliably, safely, and in compliance with regulatory and manufacturer standards.</w:t>
      </w:r>
    </w:p>
    <w:p w14:paraId="7B4C0E3E" w14:textId="77777777" w:rsidR="00206877" w:rsidRPr="00D502C8" w:rsidRDefault="00206877" w:rsidP="00206877">
      <w:pPr>
        <w:autoSpaceDE w:val="0"/>
        <w:autoSpaceDN w:val="0"/>
        <w:adjustRightInd w:val="0"/>
        <w:spacing w:after="0"/>
        <w:jc w:val="both"/>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2DE777D7"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125206">
        <w:rPr>
          <w:rFonts w:asciiTheme="minorHAnsi" w:eastAsia="Times New Roman" w:hAnsiTheme="minorHAnsi" w:cstheme="minorHAnsi"/>
        </w:rPr>
        <w:t>Bus Compliance Supervisor</w:t>
      </w:r>
      <w:r w:rsidR="00125206">
        <w:rPr>
          <w:rFonts w:asciiTheme="minorHAnsi" w:hAnsiTheme="minorHAnsi" w:cstheme="minorHAnsi"/>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4CEE286D" w14:textId="77777777" w:rsidR="002E7568" w:rsidRPr="002E7568" w:rsidRDefault="002E7568" w:rsidP="002E7568">
      <w:pPr>
        <w:spacing w:after="0" w:line="240" w:lineRule="auto"/>
        <w:ind w:firstLine="360"/>
        <w:jc w:val="both"/>
        <w:rPr>
          <w:rFonts w:asciiTheme="minorHAnsi" w:hAnsiTheme="minorHAnsi" w:cstheme="minorHAnsi"/>
          <w:b/>
          <w:bCs/>
          <w:lang w:val="en-US"/>
        </w:rPr>
      </w:pPr>
      <w:r w:rsidRPr="002E7568">
        <w:rPr>
          <w:rFonts w:asciiTheme="minorHAnsi" w:hAnsiTheme="minorHAnsi" w:cstheme="minorHAnsi"/>
          <w:b/>
          <w:bCs/>
          <w:lang w:val="en-US"/>
        </w:rPr>
        <w:t>1. Supervision of Mechanical Systems:</w:t>
      </w:r>
    </w:p>
    <w:p w14:paraId="6791BDF4" w14:textId="77777777" w:rsidR="002E7568" w:rsidRPr="002E7568" w:rsidRDefault="002E7568" w:rsidP="002E7568">
      <w:pPr>
        <w:numPr>
          <w:ilvl w:val="0"/>
          <w:numId w:val="70"/>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Monitor the installation, operation, and maintenance of mechanical systems including:</w:t>
      </w:r>
    </w:p>
    <w:p w14:paraId="5D312A1B" w14:textId="77777777" w:rsidR="002E7568" w:rsidRPr="002E7568" w:rsidRDefault="002E7568" w:rsidP="009312C3">
      <w:pPr>
        <w:numPr>
          <w:ilvl w:val="1"/>
          <w:numId w:val="70"/>
        </w:numPr>
        <w:tabs>
          <w:tab w:val="clear" w:pos="1440"/>
          <w:tab w:val="num" w:pos="1080"/>
        </w:tabs>
        <w:spacing w:after="0" w:line="240" w:lineRule="auto"/>
        <w:ind w:hanging="720"/>
        <w:jc w:val="both"/>
        <w:rPr>
          <w:rFonts w:asciiTheme="minorHAnsi" w:hAnsiTheme="minorHAnsi" w:cstheme="minorHAnsi"/>
          <w:lang w:val="en-US"/>
        </w:rPr>
      </w:pPr>
      <w:r w:rsidRPr="002E7568">
        <w:rPr>
          <w:rFonts w:asciiTheme="minorHAnsi" w:hAnsiTheme="minorHAnsi" w:cstheme="minorHAnsi"/>
          <w:lang w:val="en-US"/>
        </w:rPr>
        <w:t>Heating, Ventilation, and Air Conditioning (HVAC)</w:t>
      </w:r>
    </w:p>
    <w:p w14:paraId="4229404D" w14:textId="77777777" w:rsidR="002E7568" w:rsidRPr="002E7568" w:rsidRDefault="002E7568" w:rsidP="009312C3">
      <w:pPr>
        <w:numPr>
          <w:ilvl w:val="1"/>
          <w:numId w:val="70"/>
        </w:numPr>
        <w:tabs>
          <w:tab w:val="clear" w:pos="1440"/>
          <w:tab w:val="num" w:pos="1080"/>
        </w:tabs>
        <w:spacing w:after="0" w:line="240" w:lineRule="auto"/>
        <w:ind w:hanging="720"/>
        <w:jc w:val="both"/>
        <w:rPr>
          <w:rFonts w:asciiTheme="minorHAnsi" w:hAnsiTheme="minorHAnsi" w:cstheme="minorHAnsi"/>
          <w:lang w:val="en-US"/>
        </w:rPr>
      </w:pPr>
      <w:r w:rsidRPr="002E7568">
        <w:rPr>
          <w:rFonts w:asciiTheme="minorHAnsi" w:hAnsiTheme="minorHAnsi" w:cstheme="minorHAnsi"/>
          <w:lang w:val="en-US"/>
        </w:rPr>
        <w:t>Fire suppression and firefighting equipment</w:t>
      </w:r>
    </w:p>
    <w:p w14:paraId="4394926E" w14:textId="77777777" w:rsidR="002E7568" w:rsidRPr="002E7568" w:rsidRDefault="002E7568" w:rsidP="009312C3">
      <w:pPr>
        <w:numPr>
          <w:ilvl w:val="1"/>
          <w:numId w:val="70"/>
        </w:numPr>
        <w:tabs>
          <w:tab w:val="clear" w:pos="1440"/>
          <w:tab w:val="num" w:pos="1080"/>
        </w:tabs>
        <w:spacing w:after="0" w:line="240" w:lineRule="auto"/>
        <w:ind w:hanging="720"/>
        <w:jc w:val="both"/>
        <w:rPr>
          <w:rFonts w:asciiTheme="minorHAnsi" w:hAnsiTheme="minorHAnsi" w:cstheme="minorHAnsi"/>
          <w:lang w:val="en-US"/>
        </w:rPr>
      </w:pPr>
      <w:r w:rsidRPr="002E7568">
        <w:rPr>
          <w:rFonts w:asciiTheme="minorHAnsi" w:hAnsiTheme="minorHAnsi" w:cstheme="minorHAnsi"/>
          <w:lang w:val="en-US"/>
        </w:rPr>
        <w:t>Plumbing and sanitary systems</w:t>
      </w:r>
    </w:p>
    <w:p w14:paraId="35C2523D" w14:textId="65DAE090" w:rsidR="002E7568" w:rsidRPr="002E7568" w:rsidRDefault="00C21396" w:rsidP="009312C3">
      <w:pPr>
        <w:numPr>
          <w:ilvl w:val="1"/>
          <w:numId w:val="70"/>
        </w:numPr>
        <w:tabs>
          <w:tab w:val="clear" w:pos="1440"/>
          <w:tab w:val="num" w:pos="1080"/>
        </w:tabs>
        <w:spacing w:after="0" w:line="240" w:lineRule="auto"/>
        <w:ind w:hanging="720"/>
        <w:jc w:val="both"/>
        <w:rPr>
          <w:rFonts w:asciiTheme="minorHAnsi" w:hAnsiTheme="minorHAnsi" w:cstheme="minorHAnsi"/>
          <w:lang w:val="en-US"/>
        </w:rPr>
      </w:pPr>
      <w:proofErr w:type="spellStart"/>
      <w:r>
        <w:rPr>
          <w:rFonts w:asciiTheme="minorHAnsi" w:hAnsiTheme="minorHAnsi" w:cstheme="minorHAnsi"/>
          <w:lang w:val="en-US"/>
        </w:rPr>
        <w:t>GenSets</w:t>
      </w:r>
      <w:proofErr w:type="spellEnd"/>
      <w:r>
        <w:rPr>
          <w:rFonts w:asciiTheme="minorHAnsi" w:hAnsiTheme="minorHAnsi" w:cstheme="minorHAnsi"/>
          <w:lang w:val="en-US"/>
        </w:rPr>
        <w:t xml:space="preserve">, </w:t>
      </w:r>
      <w:r w:rsidR="002E7568" w:rsidRPr="002E7568">
        <w:rPr>
          <w:rFonts w:asciiTheme="minorHAnsi" w:hAnsiTheme="minorHAnsi" w:cstheme="minorHAnsi"/>
          <w:lang w:val="en-US"/>
        </w:rPr>
        <w:t>Escalators, elevators, and platform mechanisms</w:t>
      </w:r>
    </w:p>
    <w:p w14:paraId="7B918D90" w14:textId="4F62B6E4" w:rsidR="00F918C7" w:rsidRPr="002E7568" w:rsidRDefault="002E7568" w:rsidP="009312C3">
      <w:pPr>
        <w:numPr>
          <w:ilvl w:val="1"/>
          <w:numId w:val="70"/>
        </w:numPr>
        <w:tabs>
          <w:tab w:val="clear" w:pos="1440"/>
          <w:tab w:val="num" w:pos="1080"/>
        </w:tabs>
        <w:spacing w:after="0" w:line="240" w:lineRule="auto"/>
        <w:ind w:hanging="720"/>
        <w:jc w:val="both"/>
        <w:rPr>
          <w:rFonts w:asciiTheme="minorHAnsi" w:hAnsiTheme="minorHAnsi" w:cstheme="minorHAnsi"/>
          <w:lang w:val="en-US"/>
        </w:rPr>
      </w:pPr>
      <w:r w:rsidRPr="002E7568">
        <w:rPr>
          <w:rFonts w:asciiTheme="minorHAnsi" w:hAnsiTheme="minorHAnsi" w:cstheme="minorHAnsi"/>
          <w:lang w:val="en-US"/>
        </w:rPr>
        <w:t>Backup power generators and compressors</w:t>
      </w:r>
    </w:p>
    <w:p w14:paraId="0F563FA0" w14:textId="77777777" w:rsidR="002E7568" w:rsidRDefault="002E7568" w:rsidP="002E7568">
      <w:pPr>
        <w:numPr>
          <w:ilvl w:val="0"/>
          <w:numId w:val="70"/>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Supervise a team of mechanical technicians or third-party service contractors.</w:t>
      </w:r>
    </w:p>
    <w:p w14:paraId="2A82FB4F" w14:textId="77777777" w:rsidR="00D95E78" w:rsidRPr="002E7568" w:rsidRDefault="00D95E78" w:rsidP="00D95E78">
      <w:pPr>
        <w:spacing w:after="0" w:line="240" w:lineRule="auto"/>
        <w:ind w:left="720"/>
        <w:jc w:val="both"/>
        <w:rPr>
          <w:rFonts w:asciiTheme="minorHAnsi" w:hAnsiTheme="minorHAnsi" w:cstheme="minorHAnsi"/>
          <w:lang w:val="en-US"/>
        </w:rPr>
      </w:pPr>
    </w:p>
    <w:p w14:paraId="7AD38DE6" w14:textId="77777777" w:rsidR="002E7568" w:rsidRPr="002E7568" w:rsidRDefault="002E7568" w:rsidP="002E7568">
      <w:pPr>
        <w:spacing w:after="0" w:line="240" w:lineRule="auto"/>
        <w:ind w:left="360"/>
        <w:jc w:val="both"/>
        <w:rPr>
          <w:rFonts w:asciiTheme="minorHAnsi" w:hAnsiTheme="minorHAnsi" w:cstheme="minorHAnsi"/>
          <w:b/>
          <w:bCs/>
          <w:lang w:val="en-US"/>
        </w:rPr>
      </w:pPr>
      <w:r w:rsidRPr="002E7568">
        <w:rPr>
          <w:rFonts w:asciiTheme="minorHAnsi" w:hAnsiTheme="minorHAnsi" w:cstheme="minorHAnsi"/>
          <w:b/>
          <w:bCs/>
          <w:lang w:val="en-US"/>
        </w:rPr>
        <w:t>2. Preventive &amp; Corrective Maintenance:</w:t>
      </w:r>
    </w:p>
    <w:p w14:paraId="20F7BA46" w14:textId="77777777" w:rsidR="002E7568" w:rsidRPr="002E7568" w:rsidRDefault="002E7568" w:rsidP="002E7568">
      <w:pPr>
        <w:numPr>
          <w:ilvl w:val="0"/>
          <w:numId w:val="71"/>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Prepare and implement preventive maintenance schedules for all mechanical assets.</w:t>
      </w:r>
    </w:p>
    <w:p w14:paraId="5AB1E3DF" w14:textId="77777777" w:rsidR="002E7568" w:rsidRPr="002E7568" w:rsidRDefault="002E7568" w:rsidP="002E7568">
      <w:pPr>
        <w:numPr>
          <w:ilvl w:val="0"/>
          <w:numId w:val="71"/>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Conduct routine inspections to identify wear, faults, or inefficiencies.</w:t>
      </w:r>
    </w:p>
    <w:p w14:paraId="757FD70C" w14:textId="77777777" w:rsidR="002E7568" w:rsidRPr="002E7568" w:rsidRDefault="002E7568" w:rsidP="002E7568">
      <w:pPr>
        <w:numPr>
          <w:ilvl w:val="0"/>
          <w:numId w:val="71"/>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Diagnose mechanical problems and ensure timely repairs to prevent service disruptions.</w:t>
      </w:r>
    </w:p>
    <w:p w14:paraId="4469DCEC" w14:textId="77777777" w:rsidR="002E7568" w:rsidRDefault="002E7568" w:rsidP="002E7568">
      <w:pPr>
        <w:numPr>
          <w:ilvl w:val="0"/>
          <w:numId w:val="71"/>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Ensure timely resolution of breakdowns in accordance with service-level agreements (SLAs).</w:t>
      </w:r>
    </w:p>
    <w:p w14:paraId="71747B72" w14:textId="77777777" w:rsidR="00D95E78" w:rsidRPr="002E7568" w:rsidRDefault="00D95E78" w:rsidP="00D95E78">
      <w:pPr>
        <w:spacing w:after="0" w:line="240" w:lineRule="auto"/>
        <w:ind w:left="720"/>
        <w:jc w:val="both"/>
        <w:rPr>
          <w:rFonts w:asciiTheme="minorHAnsi" w:hAnsiTheme="minorHAnsi" w:cstheme="minorHAnsi"/>
          <w:lang w:val="en-US"/>
        </w:rPr>
      </w:pPr>
    </w:p>
    <w:p w14:paraId="2C4D236D" w14:textId="77777777" w:rsidR="002E7568" w:rsidRPr="002E7568" w:rsidRDefault="002E7568" w:rsidP="002E7568">
      <w:pPr>
        <w:spacing w:after="0" w:line="240" w:lineRule="auto"/>
        <w:ind w:left="360"/>
        <w:jc w:val="both"/>
        <w:rPr>
          <w:rFonts w:asciiTheme="minorHAnsi" w:hAnsiTheme="minorHAnsi" w:cstheme="minorHAnsi"/>
          <w:b/>
          <w:bCs/>
          <w:lang w:val="en-US"/>
        </w:rPr>
      </w:pPr>
      <w:r w:rsidRPr="002E7568">
        <w:rPr>
          <w:rFonts w:asciiTheme="minorHAnsi" w:hAnsiTheme="minorHAnsi" w:cstheme="minorHAnsi"/>
          <w:b/>
          <w:bCs/>
          <w:lang w:val="en-US"/>
        </w:rPr>
        <w:t>3. Asset Management &amp; Record-Keeping:</w:t>
      </w:r>
    </w:p>
    <w:p w14:paraId="2654D056" w14:textId="77777777" w:rsidR="002E7568" w:rsidRPr="002E7568" w:rsidRDefault="002E7568" w:rsidP="002E7568">
      <w:pPr>
        <w:numPr>
          <w:ilvl w:val="0"/>
          <w:numId w:val="72"/>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Maintain updated asset registers and maintenance logs.</w:t>
      </w:r>
    </w:p>
    <w:p w14:paraId="1EC92E83" w14:textId="77777777" w:rsidR="002E7568" w:rsidRPr="002E7568" w:rsidRDefault="002E7568" w:rsidP="002E7568">
      <w:pPr>
        <w:numPr>
          <w:ilvl w:val="0"/>
          <w:numId w:val="72"/>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Track mechanical parts inventory, spares, and tools.</w:t>
      </w:r>
    </w:p>
    <w:p w14:paraId="270A2511" w14:textId="77777777" w:rsidR="002E7568" w:rsidRDefault="002E7568" w:rsidP="002E7568">
      <w:pPr>
        <w:numPr>
          <w:ilvl w:val="0"/>
          <w:numId w:val="72"/>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Review vendor/contractor performance reports related to mechanical services.</w:t>
      </w:r>
    </w:p>
    <w:p w14:paraId="44AD308F" w14:textId="77777777" w:rsidR="00D95E78" w:rsidRPr="002E7568" w:rsidRDefault="00D95E78" w:rsidP="00D95E78">
      <w:pPr>
        <w:spacing w:after="0" w:line="240" w:lineRule="auto"/>
        <w:ind w:left="720"/>
        <w:jc w:val="both"/>
        <w:rPr>
          <w:rFonts w:asciiTheme="minorHAnsi" w:hAnsiTheme="minorHAnsi" w:cstheme="minorHAnsi"/>
          <w:lang w:val="en-US"/>
        </w:rPr>
      </w:pPr>
    </w:p>
    <w:p w14:paraId="4B3CCFF9" w14:textId="77777777" w:rsidR="002E7568" w:rsidRPr="002E7568" w:rsidRDefault="002E7568" w:rsidP="002E7568">
      <w:pPr>
        <w:spacing w:after="0" w:line="240" w:lineRule="auto"/>
        <w:ind w:left="360"/>
        <w:jc w:val="both"/>
        <w:rPr>
          <w:rFonts w:asciiTheme="minorHAnsi" w:hAnsiTheme="minorHAnsi" w:cstheme="minorHAnsi"/>
          <w:b/>
          <w:bCs/>
          <w:lang w:val="en-US"/>
        </w:rPr>
      </w:pPr>
      <w:r w:rsidRPr="002E7568">
        <w:rPr>
          <w:rFonts w:asciiTheme="minorHAnsi" w:hAnsiTheme="minorHAnsi" w:cstheme="minorHAnsi"/>
          <w:b/>
          <w:bCs/>
          <w:lang w:val="en-US"/>
        </w:rPr>
        <w:t>4. Safety &amp; Compliance:</w:t>
      </w:r>
    </w:p>
    <w:p w14:paraId="77035247" w14:textId="77777777" w:rsidR="002E7568" w:rsidRPr="002E7568" w:rsidRDefault="002E7568" w:rsidP="002E7568">
      <w:pPr>
        <w:numPr>
          <w:ilvl w:val="0"/>
          <w:numId w:val="73"/>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Ensure compliance with national safety codes, manufacturer guidelines, and operational standards.</w:t>
      </w:r>
    </w:p>
    <w:p w14:paraId="5578714B" w14:textId="77777777" w:rsidR="002E7568" w:rsidRPr="002E7568" w:rsidRDefault="002E7568" w:rsidP="002E7568">
      <w:pPr>
        <w:numPr>
          <w:ilvl w:val="0"/>
          <w:numId w:val="73"/>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Enforce safety practices for all mechanical work (e.g., lockout/tagout, confined space procedures).</w:t>
      </w:r>
    </w:p>
    <w:p w14:paraId="089F1BB2" w14:textId="77777777" w:rsidR="002E7568" w:rsidRDefault="002E7568" w:rsidP="002E7568">
      <w:pPr>
        <w:numPr>
          <w:ilvl w:val="0"/>
          <w:numId w:val="73"/>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Coordinate periodic safety audits and resolve non-compliance issues.</w:t>
      </w:r>
    </w:p>
    <w:p w14:paraId="25B330A2" w14:textId="77777777" w:rsidR="00D95E78" w:rsidRPr="002E7568" w:rsidRDefault="00D95E78" w:rsidP="00D95E78">
      <w:pPr>
        <w:spacing w:after="0" w:line="240" w:lineRule="auto"/>
        <w:ind w:left="720"/>
        <w:jc w:val="both"/>
        <w:rPr>
          <w:rFonts w:asciiTheme="minorHAnsi" w:hAnsiTheme="minorHAnsi" w:cstheme="minorHAnsi"/>
          <w:lang w:val="en-US"/>
        </w:rPr>
      </w:pPr>
    </w:p>
    <w:p w14:paraId="5AF64026" w14:textId="77777777" w:rsidR="002E7568" w:rsidRPr="002E7568" w:rsidRDefault="002E7568" w:rsidP="002E7568">
      <w:pPr>
        <w:spacing w:after="0" w:line="240" w:lineRule="auto"/>
        <w:ind w:left="360"/>
        <w:jc w:val="both"/>
        <w:rPr>
          <w:rFonts w:asciiTheme="minorHAnsi" w:hAnsiTheme="minorHAnsi" w:cstheme="minorHAnsi"/>
          <w:b/>
          <w:bCs/>
          <w:lang w:val="en-US"/>
        </w:rPr>
      </w:pPr>
      <w:r w:rsidRPr="002E7568">
        <w:rPr>
          <w:rFonts w:asciiTheme="minorHAnsi" w:hAnsiTheme="minorHAnsi" w:cstheme="minorHAnsi"/>
          <w:b/>
          <w:bCs/>
          <w:lang w:val="en-US"/>
        </w:rPr>
        <w:t>5. Vendor &amp; Contractor Oversight:</w:t>
      </w:r>
    </w:p>
    <w:p w14:paraId="3407CC65" w14:textId="77777777" w:rsidR="002E7568" w:rsidRPr="002E7568" w:rsidRDefault="002E7568" w:rsidP="002E7568">
      <w:pPr>
        <w:numPr>
          <w:ilvl w:val="0"/>
          <w:numId w:val="74"/>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Supervise third-party maintenance contractors, review service reports, and verify work quality.</w:t>
      </w:r>
    </w:p>
    <w:p w14:paraId="2A390952" w14:textId="77777777" w:rsidR="002E7568" w:rsidRPr="002E7568" w:rsidRDefault="002E7568" w:rsidP="002E7568">
      <w:pPr>
        <w:numPr>
          <w:ilvl w:val="0"/>
          <w:numId w:val="74"/>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Validate contractor invoices against completed work and approved rates.</w:t>
      </w:r>
    </w:p>
    <w:p w14:paraId="69276554" w14:textId="77777777" w:rsidR="002E7568" w:rsidRDefault="002E7568" w:rsidP="002E7568">
      <w:pPr>
        <w:numPr>
          <w:ilvl w:val="0"/>
          <w:numId w:val="74"/>
        </w:numPr>
        <w:spacing w:after="0" w:line="240" w:lineRule="auto"/>
        <w:jc w:val="both"/>
        <w:rPr>
          <w:rFonts w:asciiTheme="minorHAnsi" w:hAnsiTheme="minorHAnsi" w:cstheme="minorHAnsi"/>
          <w:lang w:val="en-US"/>
        </w:rPr>
      </w:pPr>
      <w:r w:rsidRPr="002E7568">
        <w:rPr>
          <w:rFonts w:asciiTheme="minorHAnsi" w:hAnsiTheme="minorHAnsi" w:cstheme="minorHAnsi"/>
          <w:lang w:val="en-US"/>
        </w:rPr>
        <w:lastRenderedPageBreak/>
        <w:t>Participate in the tendering process for mechanical maintenance services.</w:t>
      </w:r>
    </w:p>
    <w:p w14:paraId="2D6814C7" w14:textId="77777777" w:rsidR="00D95E78" w:rsidRPr="002E7568" w:rsidRDefault="00D95E78" w:rsidP="00D95E78">
      <w:pPr>
        <w:spacing w:after="0" w:line="240" w:lineRule="auto"/>
        <w:ind w:left="720"/>
        <w:jc w:val="both"/>
        <w:rPr>
          <w:rFonts w:asciiTheme="minorHAnsi" w:hAnsiTheme="minorHAnsi" w:cstheme="minorHAnsi"/>
          <w:lang w:val="en-US"/>
        </w:rPr>
      </w:pPr>
    </w:p>
    <w:p w14:paraId="27673FDA" w14:textId="77777777" w:rsidR="002E7568" w:rsidRPr="002E7568" w:rsidRDefault="002E7568" w:rsidP="002E7568">
      <w:pPr>
        <w:spacing w:after="0" w:line="240" w:lineRule="auto"/>
        <w:ind w:left="360"/>
        <w:jc w:val="both"/>
        <w:rPr>
          <w:rFonts w:asciiTheme="minorHAnsi" w:hAnsiTheme="minorHAnsi" w:cstheme="minorHAnsi"/>
          <w:b/>
          <w:bCs/>
          <w:lang w:val="en-US"/>
        </w:rPr>
      </w:pPr>
      <w:r w:rsidRPr="002E7568">
        <w:rPr>
          <w:rFonts w:asciiTheme="minorHAnsi" w:hAnsiTheme="minorHAnsi" w:cstheme="minorHAnsi"/>
          <w:b/>
          <w:bCs/>
          <w:lang w:val="en-US"/>
        </w:rPr>
        <w:t>6. Reporting &amp; Documentation:</w:t>
      </w:r>
    </w:p>
    <w:p w14:paraId="3F095D18" w14:textId="77777777" w:rsidR="002E7568" w:rsidRPr="002E7568" w:rsidRDefault="002E7568" w:rsidP="002E7568">
      <w:pPr>
        <w:numPr>
          <w:ilvl w:val="0"/>
          <w:numId w:val="75"/>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Prepare daily/weekly maintenance and incident reports.</w:t>
      </w:r>
    </w:p>
    <w:p w14:paraId="654545D2" w14:textId="77777777" w:rsidR="002E7568" w:rsidRPr="002E7568" w:rsidRDefault="002E7568" w:rsidP="002E7568">
      <w:pPr>
        <w:numPr>
          <w:ilvl w:val="0"/>
          <w:numId w:val="75"/>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Submit mechanical asset performance data to inform lifecycle planning and budgeting.</w:t>
      </w:r>
    </w:p>
    <w:p w14:paraId="2D947CE8" w14:textId="77777777" w:rsidR="002E7568" w:rsidRPr="002E7568" w:rsidRDefault="002E7568" w:rsidP="002E7568">
      <w:pPr>
        <w:numPr>
          <w:ilvl w:val="0"/>
          <w:numId w:val="75"/>
        </w:numPr>
        <w:spacing w:after="0" w:line="240" w:lineRule="auto"/>
        <w:jc w:val="both"/>
        <w:rPr>
          <w:rFonts w:asciiTheme="minorHAnsi" w:hAnsiTheme="minorHAnsi" w:cstheme="minorHAnsi"/>
          <w:lang w:val="en-US"/>
        </w:rPr>
      </w:pPr>
      <w:r w:rsidRPr="002E7568">
        <w:rPr>
          <w:rFonts w:asciiTheme="minorHAnsi" w:hAnsiTheme="minorHAnsi" w:cstheme="minorHAnsi"/>
          <w:lang w:val="en-US"/>
        </w:rPr>
        <w:t>Support root-cause analysis for repeated faults or critical mechanical failures.</w:t>
      </w:r>
    </w:p>
    <w:p w14:paraId="313C036C" w14:textId="77777777" w:rsidR="002E7568" w:rsidRPr="00684208" w:rsidRDefault="002E7568" w:rsidP="002E7568">
      <w:pPr>
        <w:spacing w:after="0" w:line="240" w:lineRule="auto"/>
        <w:ind w:left="720"/>
        <w:jc w:val="both"/>
        <w:rPr>
          <w:rFonts w:asciiTheme="minorHAnsi" w:hAnsiTheme="minorHAnsi" w:cstheme="minorHAnsi"/>
          <w:lang w:val="en-US"/>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0A382846" w:rsidR="00D756F9" w:rsidRPr="003D2463" w:rsidRDefault="0035334F"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090C8F05" w14:textId="4013649B" w:rsidR="00FA49E1" w:rsidRDefault="00FA49E1" w:rsidP="00FA49E1">
      <w:pPr>
        <w:spacing w:after="0" w:line="264" w:lineRule="auto"/>
        <w:ind w:left="357"/>
        <w:jc w:val="both"/>
        <w:rPr>
          <w:rFonts w:asciiTheme="minorHAnsi" w:hAnsiTheme="minorHAnsi" w:cstheme="minorHAnsi"/>
        </w:rPr>
      </w:pPr>
      <w:r>
        <w:rPr>
          <w:rFonts w:asciiTheme="minorHAnsi" w:hAnsiTheme="minorHAnsi" w:cstheme="minorHAnsi"/>
        </w:rPr>
        <w:t xml:space="preserve">At least </w:t>
      </w:r>
      <w:proofErr w:type="spellStart"/>
      <w:r>
        <w:rPr>
          <w:rFonts w:asciiTheme="minorHAnsi" w:hAnsiTheme="minorHAnsi" w:cstheme="minorHAnsi"/>
        </w:rPr>
        <w:t>B.Sc</w:t>
      </w:r>
      <w:proofErr w:type="spellEnd"/>
      <w:r>
        <w:rPr>
          <w:rFonts w:asciiTheme="minorHAnsi" w:hAnsiTheme="minorHAnsi" w:cstheme="minorHAnsi"/>
        </w:rPr>
        <w:t xml:space="preserve"> degree</w:t>
      </w:r>
      <w:r w:rsidR="00706010">
        <w:rPr>
          <w:rFonts w:asciiTheme="minorHAnsi" w:hAnsiTheme="minorHAnsi" w:cstheme="minorHAnsi"/>
        </w:rPr>
        <w:t xml:space="preserve"> in</w:t>
      </w:r>
      <w:r>
        <w:rPr>
          <w:rFonts w:asciiTheme="minorHAnsi" w:hAnsiTheme="minorHAnsi" w:cstheme="minorHAnsi"/>
        </w:rPr>
        <w:t xml:space="preserve"> Mechanical</w:t>
      </w:r>
      <w:r w:rsidRPr="00F71951">
        <w:rPr>
          <w:rFonts w:asciiTheme="minorHAnsi" w:hAnsiTheme="minorHAnsi" w:cstheme="minorHAnsi"/>
        </w:rPr>
        <w:t>, or related fields from a recognized university</w:t>
      </w:r>
      <w:r w:rsidRPr="003D2463">
        <w:rPr>
          <w:rFonts w:asciiTheme="minorHAnsi" w:hAnsiTheme="minorHAnsi" w:cstheme="minorHAnsi"/>
        </w:rPr>
        <w:t>.</w:t>
      </w:r>
      <w:r>
        <w:rPr>
          <w:rFonts w:asciiTheme="minorHAnsi" w:hAnsiTheme="minorHAnsi" w:cstheme="minorHAnsi"/>
        </w:rPr>
        <w:t xml:space="preserve"> </w:t>
      </w:r>
    </w:p>
    <w:p w14:paraId="41D7767A" w14:textId="26173781" w:rsidR="00FA49E1" w:rsidRDefault="00FA49E1" w:rsidP="008F091F">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Pr>
          <w:rFonts w:asciiTheme="minorHAnsi" w:hAnsiTheme="minorHAnsi" w:cstheme="minorHAnsi"/>
          <w:i/>
        </w:rPr>
        <w:t>–</w:t>
      </w:r>
      <w:r w:rsidRPr="00FF547A">
        <w:rPr>
          <w:rFonts w:asciiTheme="minorHAnsi" w:hAnsiTheme="minorHAnsi" w:cstheme="minorHAnsi"/>
          <w:i/>
        </w:rPr>
        <w:t xml:space="preserve"> </w:t>
      </w:r>
      <w:r w:rsidR="008F091F">
        <w:rPr>
          <w:rFonts w:asciiTheme="minorHAnsi" w:hAnsiTheme="minorHAnsi" w:cstheme="minorHAnsi"/>
          <w:i/>
        </w:rPr>
        <w:t>H</w:t>
      </w:r>
      <w:r w:rsidR="008F091F" w:rsidRPr="008F091F">
        <w:rPr>
          <w:rFonts w:asciiTheme="minorHAnsi" w:hAnsiTheme="minorHAnsi" w:cstheme="minorHAnsi"/>
        </w:rPr>
        <w:t xml:space="preserve">VAC, fire systems, or MEP systems </w:t>
      </w:r>
      <w:r>
        <w:rPr>
          <w:rFonts w:asciiTheme="minorHAnsi" w:hAnsiTheme="minorHAnsi" w:cstheme="minorHAnsi"/>
        </w:rPr>
        <w:t>or 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5685E94F" w:rsidR="008F531D" w:rsidRPr="00E74FD7" w:rsidRDefault="007B3830" w:rsidP="00A3543E">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365EFC">
        <w:rPr>
          <w:rFonts w:asciiTheme="minorHAnsi" w:hAnsiTheme="minorHAnsi" w:cstheme="minorHAnsi"/>
        </w:rPr>
        <w:t>2</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w:t>
      </w:r>
      <w:r w:rsidR="00F71951" w:rsidRPr="00F71951">
        <w:rPr>
          <w:rFonts w:asciiTheme="minorHAnsi" w:hAnsiTheme="minorHAnsi" w:cstheme="minorHAnsi"/>
        </w:rPr>
        <w:t xml:space="preserve"> </w:t>
      </w:r>
      <w:r w:rsidR="00365EFC">
        <w:rPr>
          <w:rFonts w:asciiTheme="minorHAnsi" w:hAnsiTheme="minorHAnsi" w:cstheme="minorHAnsi"/>
        </w:rPr>
        <w:t>E</w:t>
      </w:r>
      <w:r w:rsidR="00F71951" w:rsidRPr="00F71951">
        <w:rPr>
          <w:rFonts w:asciiTheme="minorHAnsi" w:hAnsiTheme="minorHAnsi" w:cstheme="minorHAnsi"/>
        </w:rPr>
        <w:t xml:space="preserve">xperience </w:t>
      </w:r>
      <w:r w:rsidR="00A3543E" w:rsidRPr="00A3543E">
        <w:rPr>
          <w:rFonts w:asciiTheme="minorHAnsi" w:hAnsiTheme="minorHAnsi" w:cstheme="minorHAnsi"/>
        </w:rPr>
        <w:t xml:space="preserve">in mechanical systems maintenance, preferably in transport, metro, or urban infrastructure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676EC430" w14:textId="5805398D" w:rsidR="00153A15" w:rsidRPr="00153A15" w:rsidRDefault="00153A15" w:rsidP="00153A15">
      <w:pPr>
        <w:pStyle w:val="ListParagraph"/>
        <w:numPr>
          <w:ilvl w:val="0"/>
          <w:numId w:val="22"/>
        </w:numPr>
        <w:spacing w:after="0" w:line="264" w:lineRule="auto"/>
        <w:ind w:left="714" w:hanging="357"/>
        <w:jc w:val="both"/>
        <w:rPr>
          <w:rFonts w:asciiTheme="minorHAnsi" w:hAnsiTheme="minorHAnsi" w:cstheme="minorHAnsi"/>
        </w:rPr>
      </w:pPr>
      <w:r w:rsidRPr="00153A15">
        <w:rPr>
          <w:rFonts w:asciiTheme="minorHAnsi" w:hAnsiTheme="minorHAnsi" w:cstheme="minorHAnsi"/>
        </w:rPr>
        <w:t>Strong technical knowledge of building mechanical systems (HVAC, fire, plumbing).</w:t>
      </w:r>
    </w:p>
    <w:p w14:paraId="1F6961BF" w14:textId="200C40F2" w:rsidR="00153A15" w:rsidRPr="00153A15" w:rsidRDefault="00153A15" w:rsidP="00153A15">
      <w:pPr>
        <w:pStyle w:val="ListParagraph"/>
        <w:numPr>
          <w:ilvl w:val="0"/>
          <w:numId w:val="22"/>
        </w:numPr>
        <w:spacing w:after="0" w:line="264" w:lineRule="auto"/>
        <w:ind w:left="714" w:hanging="357"/>
        <w:jc w:val="both"/>
        <w:rPr>
          <w:rFonts w:asciiTheme="minorHAnsi" w:hAnsiTheme="minorHAnsi" w:cstheme="minorHAnsi"/>
        </w:rPr>
      </w:pPr>
      <w:r w:rsidRPr="00153A15">
        <w:rPr>
          <w:rFonts w:asciiTheme="minorHAnsi" w:hAnsiTheme="minorHAnsi" w:cstheme="minorHAnsi"/>
        </w:rPr>
        <w:t>Ability to read mechanical drawings and interpret technical manuals.</w:t>
      </w:r>
    </w:p>
    <w:p w14:paraId="28D79CFA" w14:textId="75D0B727" w:rsidR="00153A15" w:rsidRPr="00153A15" w:rsidRDefault="00153A15" w:rsidP="00153A15">
      <w:pPr>
        <w:pStyle w:val="ListParagraph"/>
        <w:numPr>
          <w:ilvl w:val="0"/>
          <w:numId w:val="22"/>
        </w:numPr>
        <w:spacing w:after="0" w:line="264" w:lineRule="auto"/>
        <w:ind w:left="714" w:hanging="357"/>
        <w:jc w:val="both"/>
        <w:rPr>
          <w:rFonts w:asciiTheme="minorHAnsi" w:hAnsiTheme="minorHAnsi" w:cstheme="minorHAnsi"/>
        </w:rPr>
      </w:pPr>
      <w:r w:rsidRPr="00153A15">
        <w:rPr>
          <w:rFonts w:asciiTheme="minorHAnsi" w:hAnsiTheme="minorHAnsi" w:cstheme="minorHAnsi"/>
        </w:rPr>
        <w:t>Problem-solving and diagnostics for field-level issues.</w:t>
      </w:r>
    </w:p>
    <w:p w14:paraId="72ADEC52" w14:textId="6E5F577B" w:rsidR="00153A15" w:rsidRPr="00153A15" w:rsidRDefault="00153A15" w:rsidP="00153A15">
      <w:pPr>
        <w:pStyle w:val="ListParagraph"/>
        <w:numPr>
          <w:ilvl w:val="0"/>
          <w:numId w:val="22"/>
        </w:numPr>
        <w:spacing w:after="0" w:line="264" w:lineRule="auto"/>
        <w:ind w:left="714" w:hanging="357"/>
        <w:jc w:val="both"/>
        <w:rPr>
          <w:rFonts w:asciiTheme="minorHAnsi" w:hAnsiTheme="minorHAnsi" w:cstheme="minorHAnsi"/>
        </w:rPr>
      </w:pPr>
      <w:r w:rsidRPr="00153A15">
        <w:rPr>
          <w:rFonts w:asciiTheme="minorHAnsi" w:hAnsiTheme="minorHAnsi" w:cstheme="minorHAnsi"/>
        </w:rPr>
        <w:t>Team leadership and contractor management.</w:t>
      </w:r>
    </w:p>
    <w:p w14:paraId="15500D43" w14:textId="4283DBFF" w:rsidR="00153A15" w:rsidRPr="00153A15" w:rsidRDefault="00153A15" w:rsidP="00153A15">
      <w:pPr>
        <w:pStyle w:val="ListParagraph"/>
        <w:numPr>
          <w:ilvl w:val="0"/>
          <w:numId w:val="22"/>
        </w:numPr>
        <w:spacing w:after="0" w:line="264" w:lineRule="auto"/>
        <w:ind w:left="714" w:hanging="357"/>
        <w:jc w:val="both"/>
        <w:rPr>
          <w:rFonts w:asciiTheme="minorHAnsi" w:hAnsiTheme="minorHAnsi" w:cstheme="minorHAnsi"/>
        </w:rPr>
      </w:pPr>
      <w:r w:rsidRPr="00153A15">
        <w:rPr>
          <w:rFonts w:asciiTheme="minorHAnsi" w:hAnsiTheme="minorHAnsi" w:cstheme="minorHAnsi"/>
        </w:rPr>
        <w:t>Familiarity with maintenance management systems (CMMS) and reporting tools.</w:t>
      </w:r>
    </w:p>
    <w:p w14:paraId="3B198667" w14:textId="1F2BB9C8" w:rsidR="00153A15" w:rsidRPr="00153A15" w:rsidRDefault="00153A15" w:rsidP="00153A15">
      <w:pPr>
        <w:pStyle w:val="ListParagraph"/>
        <w:numPr>
          <w:ilvl w:val="0"/>
          <w:numId w:val="22"/>
        </w:numPr>
        <w:spacing w:after="0" w:line="264" w:lineRule="auto"/>
        <w:ind w:left="714" w:hanging="357"/>
        <w:jc w:val="both"/>
        <w:rPr>
          <w:rFonts w:asciiTheme="minorHAnsi" w:hAnsiTheme="minorHAnsi" w:cstheme="minorHAnsi"/>
        </w:rPr>
      </w:pPr>
      <w:r w:rsidRPr="00153A15">
        <w:rPr>
          <w:rFonts w:asciiTheme="minorHAnsi" w:hAnsiTheme="minorHAnsi" w:cstheme="minorHAnsi"/>
        </w:rPr>
        <w:t>Understanding of safety procedures and compliance standards.</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2350FB1E"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2748E">
        <w:rPr>
          <w:rFonts w:asciiTheme="minorHAnsi" w:hAnsiTheme="minorHAnsi" w:cstheme="minorHAnsi"/>
        </w:rPr>
        <w:t>3</w:t>
      </w:r>
      <w:r w:rsidR="002A6EBD">
        <w:rPr>
          <w:rFonts w:asciiTheme="minorHAnsi" w:hAnsiTheme="minorHAnsi" w:cstheme="minorHAnsi"/>
        </w:rPr>
        <w:t>7</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211C1561"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2A6EBD">
        <w:rPr>
          <w:rFonts w:asciiTheme="minorHAnsi" w:hAnsiTheme="minorHAnsi" w:cstheme="minorHAnsi"/>
          <w:bCs/>
          <w:iCs/>
          <w:sz w:val="21"/>
          <w:szCs w:val="21"/>
        </w:rPr>
        <w:t>25</w:t>
      </w:r>
      <w:r w:rsidR="002A6EBD" w:rsidRPr="002A6EBD">
        <w:rPr>
          <w:rFonts w:asciiTheme="minorHAnsi" w:hAnsiTheme="minorHAnsi" w:cstheme="minorHAnsi"/>
          <w:bCs/>
          <w:iCs/>
          <w:sz w:val="21"/>
          <w:szCs w:val="21"/>
          <w:vertAlign w:val="superscript"/>
        </w:rPr>
        <w:t>th</w:t>
      </w:r>
      <w:r w:rsidR="002A6EBD">
        <w:rPr>
          <w:rFonts w:asciiTheme="minorHAnsi" w:hAnsiTheme="minorHAnsi" w:cstheme="minorHAnsi"/>
          <w:bCs/>
          <w:iCs/>
          <w:sz w:val="21"/>
          <w:szCs w:val="21"/>
        </w:rPr>
        <w:t xml:space="preserve"> February, 2026</w:t>
      </w:r>
    </w:p>
    <w:p w14:paraId="231A69F4" w14:textId="437EA30D"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5D1B1A" w:rsidRPr="00610E78">
          <w:rPr>
            <w:rStyle w:val="Hyperlink"/>
          </w:rPr>
          <w:t xml:space="preserve"> </w:t>
        </w:r>
        <w:r w:rsidR="005D1B1A" w:rsidRPr="00610E78">
          <w:rPr>
            <w:rStyle w:val="Hyperlink"/>
            <w:sz w:val="21"/>
            <w:szCs w:val="21"/>
          </w:rPr>
          <w:t>j</w:t>
        </w:r>
        <w:r w:rsidR="005D1B1A" w:rsidRPr="00610E78">
          <w:rPr>
            <w:rStyle w:val="Hyperlink"/>
            <w:sz w:val="21"/>
            <w:szCs w:val="21"/>
          </w:rPr>
          <w:t>obs</w:t>
        </w:r>
        <w:r w:rsidR="005D1B1A"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D5701" w14:textId="77777777" w:rsidR="00F00D97" w:rsidRDefault="00F00D97" w:rsidP="00E63837">
      <w:pPr>
        <w:spacing w:after="0" w:line="240" w:lineRule="auto"/>
      </w:pPr>
      <w:r>
        <w:separator/>
      </w:r>
    </w:p>
  </w:endnote>
  <w:endnote w:type="continuationSeparator" w:id="0">
    <w:p w14:paraId="6CE909BC" w14:textId="77777777" w:rsidR="00F00D97" w:rsidRDefault="00F00D97"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4C3FC" w14:textId="77777777" w:rsidR="00F00D97" w:rsidRDefault="00F00D97" w:rsidP="00E63837">
      <w:pPr>
        <w:spacing w:after="0" w:line="240" w:lineRule="auto"/>
      </w:pPr>
      <w:r>
        <w:separator/>
      </w:r>
    </w:p>
  </w:footnote>
  <w:footnote w:type="continuationSeparator" w:id="0">
    <w:p w14:paraId="3E6EE046" w14:textId="77777777" w:rsidR="00F00D97" w:rsidRDefault="00F00D97"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696E"/>
    <w:multiLevelType w:val="multilevel"/>
    <w:tmpl w:val="CD2CA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8C789E"/>
    <w:multiLevelType w:val="multilevel"/>
    <w:tmpl w:val="4C98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265F84"/>
    <w:multiLevelType w:val="multilevel"/>
    <w:tmpl w:val="2FD67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39372F"/>
    <w:multiLevelType w:val="multilevel"/>
    <w:tmpl w:val="AD62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5F2C2C"/>
    <w:multiLevelType w:val="multilevel"/>
    <w:tmpl w:val="A434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D72AC6"/>
    <w:multiLevelType w:val="multilevel"/>
    <w:tmpl w:val="377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FA61D92"/>
    <w:multiLevelType w:val="multilevel"/>
    <w:tmpl w:val="371E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07704E8"/>
    <w:multiLevelType w:val="multilevel"/>
    <w:tmpl w:val="B23AE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4044709"/>
    <w:multiLevelType w:val="multilevel"/>
    <w:tmpl w:val="B2060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8617A40"/>
    <w:multiLevelType w:val="multilevel"/>
    <w:tmpl w:val="68C23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E11349F"/>
    <w:multiLevelType w:val="multilevel"/>
    <w:tmpl w:val="D2B0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F2C1EB3"/>
    <w:multiLevelType w:val="multilevel"/>
    <w:tmpl w:val="CED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71B7556"/>
    <w:multiLevelType w:val="multilevel"/>
    <w:tmpl w:val="8BC0B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5E0F3205"/>
    <w:multiLevelType w:val="multilevel"/>
    <w:tmpl w:val="4C5C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1AF447A"/>
    <w:multiLevelType w:val="multilevel"/>
    <w:tmpl w:val="9EDE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7"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20446E3"/>
    <w:multiLevelType w:val="multilevel"/>
    <w:tmpl w:val="59B0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4163EBB"/>
    <w:multiLevelType w:val="multilevel"/>
    <w:tmpl w:val="79BA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64"/>
  </w:num>
  <w:num w:numId="2" w16cid:durableId="492374461">
    <w:abstractNumId w:val="69"/>
  </w:num>
  <w:num w:numId="3" w16cid:durableId="106001378">
    <w:abstractNumId w:val="38"/>
  </w:num>
  <w:num w:numId="4" w16cid:durableId="440534358">
    <w:abstractNumId w:val="7"/>
  </w:num>
  <w:num w:numId="5" w16cid:durableId="987055846">
    <w:abstractNumId w:val="56"/>
  </w:num>
  <w:num w:numId="6" w16cid:durableId="163128046">
    <w:abstractNumId w:val="33"/>
  </w:num>
  <w:num w:numId="7" w16cid:durableId="1486508502">
    <w:abstractNumId w:val="57"/>
  </w:num>
  <w:num w:numId="8" w16cid:durableId="2317858">
    <w:abstractNumId w:val="37"/>
  </w:num>
  <w:num w:numId="9" w16cid:durableId="1327513043">
    <w:abstractNumId w:val="21"/>
  </w:num>
  <w:num w:numId="10" w16cid:durableId="587233269">
    <w:abstractNumId w:val="5"/>
  </w:num>
  <w:num w:numId="11" w16cid:durableId="692729437">
    <w:abstractNumId w:val="58"/>
  </w:num>
  <w:num w:numId="12" w16cid:durableId="931163536">
    <w:abstractNumId w:val="72"/>
  </w:num>
  <w:num w:numId="13" w16cid:durableId="830368764">
    <w:abstractNumId w:val="52"/>
  </w:num>
  <w:num w:numId="14" w16cid:durableId="164513089">
    <w:abstractNumId w:val="61"/>
  </w:num>
  <w:num w:numId="15" w16cid:durableId="19819395">
    <w:abstractNumId w:val="2"/>
  </w:num>
  <w:num w:numId="16" w16cid:durableId="423917306">
    <w:abstractNumId w:val="48"/>
  </w:num>
  <w:num w:numId="17" w16cid:durableId="1187871670">
    <w:abstractNumId w:val="45"/>
  </w:num>
  <w:num w:numId="18" w16cid:durableId="302467568">
    <w:abstractNumId w:val="60"/>
  </w:num>
  <w:num w:numId="19" w16cid:durableId="1616717145">
    <w:abstractNumId w:val="12"/>
  </w:num>
  <w:num w:numId="20" w16cid:durableId="989944442">
    <w:abstractNumId w:val="30"/>
  </w:num>
  <w:num w:numId="21" w16cid:durableId="1845244164">
    <w:abstractNumId w:val="36"/>
  </w:num>
  <w:num w:numId="22" w16cid:durableId="1892886301">
    <w:abstractNumId w:val="51"/>
  </w:num>
  <w:num w:numId="23" w16cid:durableId="635722876">
    <w:abstractNumId w:val="22"/>
  </w:num>
  <w:num w:numId="24" w16cid:durableId="978997048">
    <w:abstractNumId w:val="41"/>
  </w:num>
  <w:num w:numId="25" w16cid:durableId="1302734781">
    <w:abstractNumId w:val="10"/>
  </w:num>
  <w:num w:numId="26" w16cid:durableId="683358761">
    <w:abstractNumId w:val="32"/>
  </w:num>
  <w:num w:numId="27" w16cid:durableId="1070736715">
    <w:abstractNumId w:val="42"/>
  </w:num>
  <w:num w:numId="28" w16cid:durableId="1672105573">
    <w:abstractNumId w:val="49"/>
  </w:num>
  <w:num w:numId="29" w16cid:durableId="556666007">
    <w:abstractNumId w:val="46"/>
  </w:num>
  <w:num w:numId="30" w16cid:durableId="1788966425">
    <w:abstractNumId w:val="25"/>
  </w:num>
  <w:num w:numId="31" w16cid:durableId="73629657">
    <w:abstractNumId w:val="68"/>
  </w:num>
  <w:num w:numId="32" w16cid:durableId="1646661664">
    <w:abstractNumId w:val="1"/>
  </w:num>
  <w:num w:numId="33" w16cid:durableId="1461414065">
    <w:abstractNumId w:val="34"/>
  </w:num>
  <w:num w:numId="34" w16cid:durableId="1350570171">
    <w:abstractNumId w:val="59"/>
  </w:num>
  <w:num w:numId="35" w16cid:durableId="1359811566">
    <w:abstractNumId w:val="14"/>
  </w:num>
  <w:num w:numId="36" w16cid:durableId="274026970">
    <w:abstractNumId w:val="35"/>
  </w:num>
  <w:num w:numId="37" w16cid:durableId="1275480129">
    <w:abstractNumId w:val="50"/>
  </w:num>
  <w:num w:numId="38" w16cid:durableId="1830168288">
    <w:abstractNumId w:val="15"/>
  </w:num>
  <w:num w:numId="39" w16cid:durableId="392705447">
    <w:abstractNumId w:val="9"/>
  </w:num>
  <w:num w:numId="40" w16cid:durableId="1291742201">
    <w:abstractNumId w:val="8"/>
  </w:num>
  <w:num w:numId="41" w16cid:durableId="723287311">
    <w:abstractNumId w:val="70"/>
  </w:num>
  <w:num w:numId="42" w16cid:durableId="231818476">
    <w:abstractNumId w:val="6"/>
  </w:num>
  <w:num w:numId="43" w16cid:durableId="292560947">
    <w:abstractNumId w:val="55"/>
  </w:num>
  <w:num w:numId="44" w16cid:durableId="1056392664">
    <w:abstractNumId w:val="17"/>
  </w:num>
  <w:num w:numId="45" w16cid:durableId="979917123">
    <w:abstractNumId w:val="23"/>
  </w:num>
  <w:num w:numId="46" w16cid:durableId="715664346">
    <w:abstractNumId w:val="18"/>
  </w:num>
  <w:num w:numId="47" w16cid:durableId="1591617377">
    <w:abstractNumId w:val="67"/>
  </w:num>
  <w:num w:numId="48" w16cid:durableId="1568691383">
    <w:abstractNumId w:val="73"/>
  </w:num>
  <w:num w:numId="49" w16cid:durableId="2113474213">
    <w:abstractNumId w:val="28"/>
  </w:num>
  <w:num w:numId="50" w16cid:durableId="439957211">
    <w:abstractNumId w:val="11"/>
  </w:num>
  <w:num w:numId="51" w16cid:durableId="645666753">
    <w:abstractNumId w:val="3"/>
  </w:num>
  <w:num w:numId="52" w16cid:durableId="926502261">
    <w:abstractNumId w:val="71"/>
  </w:num>
  <w:num w:numId="53" w16cid:durableId="1505515458">
    <w:abstractNumId w:val="31"/>
  </w:num>
  <w:num w:numId="54" w16cid:durableId="540091044">
    <w:abstractNumId w:val="62"/>
  </w:num>
  <w:num w:numId="55" w16cid:durableId="1529223025">
    <w:abstractNumId w:val="20"/>
  </w:num>
  <w:num w:numId="56" w16cid:durableId="1456018981">
    <w:abstractNumId w:val="63"/>
  </w:num>
  <w:num w:numId="57" w16cid:durableId="2089498690">
    <w:abstractNumId w:val="39"/>
  </w:num>
  <w:num w:numId="58" w16cid:durableId="1981568848">
    <w:abstractNumId w:val="74"/>
  </w:num>
  <w:num w:numId="59" w16cid:durableId="1068499950">
    <w:abstractNumId w:val="19"/>
  </w:num>
  <w:num w:numId="60" w16cid:durableId="960500907">
    <w:abstractNumId w:val="65"/>
  </w:num>
  <w:num w:numId="61" w16cid:durableId="935749941">
    <w:abstractNumId w:val="24"/>
  </w:num>
  <w:num w:numId="62" w16cid:durableId="684021045">
    <w:abstractNumId w:val="47"/>
  </w:num>
  <w:num w:numId="63" w16cid:durableId="1176503748">
    <w:abstractNumId w:val="13"/>
  </w:num>
  <w:num w:numId="64" w16cid:durableId="1793328395">
    <w:abstractNumId w:val="43"/>
  </w:num>
  <w:num w:numId="65" w16cid:durableId="1152790260">
    <w:abstractNumId w:val="26"/>
  </w:num>
  <w:num w:numId="66" w16cid:durableId="733510676">
    <w:abstractNumId w:val="4"/>
  </w:num>
  <w:num w:numId="67" w16cid:durableId="1935937001">
    <w:abstractNumId w:val="44"/>
  </w:num>
  <w:num w:numId="68" w16cid:durableId="1540047168">
    <w:abstractNumId w:val="53"/>
  </w:num>
  <w:num w:numId="69" w16cid:durableId="709575584">
    <w:abstractNumId w:val="0"/>
  </w:num>
  <w:num w:numId="70" w16cid:durableId="1466121260">
    <w:abstractNumId w:val="40"/>
  </w:num>
  <w:num w:numId="71" w16cid:durableId="315570672">
    <w:abstractNumId w:val="16"/>
  </w:num>
  <w:num w:numId="72" w16cid:durableId="27723550">
    <w:abstractNumId w:val="54"/>
  </w:num>
  <w:num w:numId="73" w16cid:durableId="1646738775">
    <w:abstractNumId w:val="27"/>
  </w:num>
  <w:num w:numId="74" w16cid:durableId="1126315015">
    <w:abstractNumId w:val="66"/>
  </w:num>
  <w:num w:numId="75" w16cid:durableId="2496561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DEF"/>
    <w:rsid w:val="00060BC1"/>
    <w:rsid w:val="00087968"/>
    <w:rsid w:val="00090EE3"/>
    <w:rsid w:val="000973C5"/>
    <w:rsid w:val="000A2BCE"/>
    <w:rsid w:val="000B4BBC"/>
    <w:rsid w:val="000B646F"/>
    <w:rsid w:val="000B6D0A"/>
    <w:rsid w:val="000C4DD4"/>
    <w:rsid w:val="000D0270"/>
    <w:rsid w:val="000D0BC9"/>
    <w:rsid w:val="000D2808"/>
    <w:rsid w:val="000E0014"/>
    <w:rsid w:val="000F62F8"/>
    <w:rsid w:val="00107F65"/>
    <w:rsid w:val="00122D9F"/>
    <w:rsid w:val="00125206"/>
    <w:rsid w:val="00153A15"/>
    <w:rsid w:val="00155430"/>
    <w:rsid w:val="00181907"/>
    <w:rsid w:val="001B3646"/>
    <w:rsid w:val="001B3CC6"/>
    <w:rsid w:val="001B7E6D"/>
    <w:rsid w:val="001D661D"/>
    <w:rsid w:val="001E51A2"/>
    <w:rsid w:val="001E7025"/>
    <w:rsid w:val="00204E52"/>
    <w:rsid w:val="00206877"/>
    <w:rsid w:val="00210661"/>
    <w:rsid w:val="00241104"/>
    <w:rsid w:val="002634BD"/>
    <w:rsid w:val="0027068A"/>
    <w:rsid w:val="0028569D"/>
    <w:rsid w:val="00287A00"/>
    <w:rsid w:val="002A185E"/>
    <w:rsid w:val="002A6EBD"/>
    <w:rsid w:val="002B7525"/>
    <w:rsid w:val="002C18D3"/>
    <w:rsid w:val="002C79D2"/>
    <w:rsid w:val="002D0317"/>
    <w:rsid w:val="002E7568"/>
    <w:rsid w:val="002F65F9"/>
    <w:rsid w:val="002F7309"/>
    <w:rsid w:val="00315F5C"/>
    <w:rsid w:val="00323F67"/>
    <w:rsid w:val="00325CF8"/>
    <w:rsid w:val="00327D7B"/>
    <w:rsid w:val="003312B6"/>
    <w:rsid w:val="0035334F"/>
    <w:rsid w:val="00354A8C"/>
    <w:rsid w:val="0035564B"/>
    <w:rsid w:val="00365EFC"/>
    <w:rsid w:val="00372A7E"/>
    <w:rsid w:val="00374A1D"/>
    <w:rsid w:val="0038318F"/>
    <w:rsid w:val="003912C1"/>
    <w:rsid w:val="003927DF"/>
    <w:rsid w:val="003A24D7"/>
    <w:rsid w:val="003C1B5C"/>
    <w:rsid w:val="003C7309"/>
    <w:rsid w:val="003D1052"/>
    <w:rsid w:val="003D2463"/>
    <w:rsid w:val="003D56D7"/>
    <w:rsid w:val="003F425B"/>
    <w:rsid w:val="004324A2"/>
    <w:rsid w:val="00444EF6"/>
    <w:rsid w:val="00446AAD"/>
    <w:rsid w:val="00446D68"/>
    <w:rsid w:val="004507CA"/>
    <w:rsid w:val="004710EB"/>
    <w:rsid w:val="00474BB2"/>
    <w:rsid w:val="004844ED"/>
    <w:rsid w:val="0049530E"/>
    <w:rsid w:val="004A15A8"/>
    <w:rsid w:val="004A1C88"/>
    <w:rsid w:val="004A2212"/>
    <w:rsid w:val="004A2467"/>
    <w:rsid w:val="004A31B8"/>
    <w:rsid w:val="004A5EC7"/>
    <w:rsid w:val="004C61D2"/>
    <w:rsid w:val="004C6460"/>
    <w:rsid w:val="00502CF9"/>
    <w:rsid w:val="00502DF1"/>
    <w:rsid w:val="0050300C"/>
    <w:rsid w:val="0050689B"/>
    <w:rsid w:val="00511008"/>
    <w:rsid w:val="0051745C"/>
    <w:rsid w:val="00533194"/>
    <w:rsid w:val="005606CA"/>
    <w:rsid w:val="00562853"/>
    <w:rsid w:val="00567CE5"/>
    <w:rsid w:val="00581CEA"/>
    <w:rsid w:val="005A7803"/>
    <w:rsid w:val="005C12F8"/>
    <w:rsid w:val="005C7F35"/>
    <w:rsid w:val="005D1B1A"/>
    <w:rsid w:val="005D350A"/>
    <w:rsid w:val="005D5E07"/>
    <w:rsid w:val="006019AD"/>
    <w:rsid w:val="00601B5B"/>
    <w:rsid w:val="00607C16"/>
    <w:rsid w:val="00610028"/>
    <w:rsid w:val="00617C59"/>
    <w:rsid w:val="00621B06"/>
    <w:rsid w:val="0062705C"/>
    <w:rsid w:val="00641C51"/>
    <w:rsid w:val="00643385"/>
    <w:rsid w:val="0064670C"/>
    <w:rsid w:val="00650C5D"/>
    <w:rsid w:val="00653614"/>
    <w:rsid w:val="006660B2"/>
    <w:rsid w:val="00670209"/>
    <w:rsid w:val="00670896"/>
    <w:rsid w:val="0067369F"/>
    <w:rsid w:val="00684208"/>
    <w:rsid w:val="006A1941"/>
    <w:rsid w:val="006A3273"/>
    <w:rsid w:val="006B7E23"/>
    <w:rsid w:val="006C0171"/>
    <w:rsid w:val="006C40CC"/>
    <w:rsid w:val="006D6152"/>
    <w:rsid w:val="006D6A64"/>
    <w:rsid w:val="006E2E2A"/>
    <w:rsid w:val="00700DD0"/>
    <w:rsid w:val="00705365"/>
    <w:rsid w:val="00705AD5"/>
    <w:rsid w:val="00706010"/>
    <w:rsid w:val="00714687"/>
    <w:rsid w:val="007147E4"/>
    <w:rsid w:val="007155DD"/>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7F3C1C"/>
    <w:rsid w:val="008119CF"/>
    <w:rsid w:val="00833A21"/>
    <w:rsid w:val="00855F92"/>
    <w:rsid w:val="00860EA2"/>
    <w:rsid w:val="00867413"/>
    <w:rsid w:val="008834BC"/>
    <w:rsid w:val="00886C03"/>
    <w:rsid w:val="00897056"/>
    <w:rsid w:val="008A3990"/>
    <w:rsid w:val="008B3483"/>
    <w:rsid w:val="008D515D"/>
    <w:rsid w:val="008E1889"/>
    <w:rsid w:val="008E2643"/>
    <w:rsid w:val="008E3B4C"/>
    <w:rsid w:val="008E5C09"/>
    <w:rsid w:val="008E7409"/>
    <w:rsid w:val="008F091F"/>
    <w:rsid w:val="008F531D"/>
    <w:rsid w:val="00902B04"/>
    <w:rsid w:val="00902C00"/>
    <w:rsid w:val="00915BC6"/>
    <w:rsid w:val="009312C3"/>
    <w:rsid w:val="00936761"/>
    <w:rsid w:val="0093709E"/>
    <w:rsid w:val="0093797A"/>
    <w:rsid w:val="0095178A"/>
    <w:rsid w:val="009835D3"/>
    <w:rsid w:val="00986DA4"/>
    <w:rsid w:val="009A36E2"/>
    <w:rsid w:val="009A4DFC"/>
    <w:rsid w:val="009E071E"/>
    <w:rsid w:val="009E5AF4"/>
    <w:rsid w:val="009F67F3"/>
    <w:rsid w:val="00A03003"/>
    <w:rsid w:val="00A078BB"/>
    <w:rsid w:val="00A22DDD"/>
    <w:rsid w:val="00A250B4"/>
    <w:rsid w:val="00A31679"/>
    <w:rsid w:val="00A33437"/>
    <w:rsid w:val="00A3543E"/>
    <w:rsid w:val="00A51A33"/>
    <w:rsid w:val="00A55512"/>
    <w:rsid w:val="00A61548"/>
    <w:rsid w:val="00A82D3C"/>
    <w:rsid w:val="00AA1A6E"/>
    <w:rsid w:val="00AD1E60"/>
    <w:rsid w:val="00AE2543"/>
    <w:rsid w:val="00AE79B7"/>
    <w:rsid w:val="00AF2BF1"/>
    <w:rsid w:val="00AF7987"/>
    <w:rsid w:val="00B02016"/>
    <w:rsid w:val="00B22F4F"/>
    <w:rsid w:val="00B23DE6"/>
    <w:rsid w:val="00B25142"/>
    <w:rsid w:val="00B31A75"/>
    <w:rsid w:val="00B365DF"/>
    <w:rsid w:val="00B51044"/>
    <w:rsid w:val="00B811CA"/>
    <w:rsid w:val="00B81B8E"/>
    <w:rsid w:val="00B96E65"/>
    <w:rsid w:val="00BB215E"/>
    <w:rsid w:val="00BD33B3"/>
    <w:rsid w:val="00C11BD3"/>
    <w:rsid w:val="00C13E22"/>
    <w:rsid w:val="00C15B58"/>
    <w:rsid w:val="00C1767D"/>
    <w:rsid w:val="00C21396"/>
    <w:rsid w:val="00C35213"/>
    <w:rsid w:val="00C36C67"/>
    <w:rsid w:val="00C42630"/>
    <w:rsid w:val="00C4465F"/>
    <w:rsid w:val="00C714C8"/>
    <w:rsid w:val="00C761AD"/>
    <w:rsid w:val="00C80C1A"/>
    <w:rsid w:val="00C82FDA"/>
    <w:rsid w:val="00C84743"/>
    <w:rsid w:val="00CA0E95"/>
    <w:rsid w:val="00CA2B8D"/>
    <w:rsid w:val="00CA49BC"/>
    <w:rsid w:val="00CB4DD8"/>
    <w:rsid w:val="00CC7708"/>
    <w:rsid w:val="00D166F3"/>
    <w:rsid w:val="00D206B1"/>
    <w:rsid w:val="00D34788"/>
    <w:rsid w:val="00D41173"/>
    <w:rsid w:val="00D502C8"/>
    <w:rsid w:val="00D6399E"/>
    <w:rsid w:val="00D756F9"/>
    <w:rsid w:val="00D83B04"/>
    <w:rsid w:val="00D95C77"/>
    <w:rsid w:val="00D95E78"/>
    <w:rsid w:val="00DA6ED1"/>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81BA1"/>
    <w:rsid w:val="00E903EB"/>
    <w:rsid w:val="00E92F16"/>
    <w:rsid w:val="00ED37B6"/>
    <w:rsid w:val="00ED5B56"/>
    <w:rsid w:val="00ED6C7F"/>
    <w:rsid w:val="00EE2872"/>
    <w:rsid w:val="00F00D97"/>
    <w:rsid w:val="00F15E44"/>
    <w:rsid w:val="00F3185A"/>
    <w:rsid w:val="00F3214B"/>
    <w:rsid w:val="00F329EB"/>
    <w:rsid w:val="00F348BF"/>
    <w:rsid w:val="00F3709A"/>
    <w:rsid w:val="00F42573"/>
    <w:rsid w:val="00F53AA0"/>
    <w:rsid w:val="00F61285"/>
    <w:rsid w:val="00F61821"/>
    <w:rsid w:val="00F715BC"/>
    <w:rsid w:val="00F71951"/>
    <w:rsid w:val="00F73003"/>
    <w:rsid w:val="00F918C7"/>
    <w:rsid w:val="00F93992"/>
    <w:rsid w:val="00F95BF4"/>
    <w:rsid w:val="00FA49E1"/>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877"/>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5D1B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3799">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59093699">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398480890">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849293666">
      <w:bodyDiv w:val="1"/>
      <w:marLeft w:val="0"/>
      <w:marRight w:val="0"/>
      <w:marTop w:val="0"/>
      <w:marBottom w:val="0"/>
      <w:divBdr>
        <w:top w:val="none" w:sz="0" w:space="0" w:color="auto"/>
        <w:left w:val="none" w:sz="0" w:space="0" w:color="auto"/>
        <w:bottom w:val="none" w:sz="0" w:space="0" w:color="auto"/>
        <w:right w:val="none" w:sz="0" w:space="0" w:color="auto"/>
      </w:divBdr>
    </w:div>
    <w:div w:id="881597022">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942421821">
      <w:bodyDiv w:val="1"/>
      <w:marLeft w:val="0"/>
      <w:marRight w:val="0"/>
      <w:marTop w:val="0"/>
      <w:marBottom w:val="0"/>
      <w:divBdr>
        <w:top w:val="none" w:sz="0" w:space="0" w:color="auto"/>
        <w:left w:val="none" w:sz="0" w:space="0" w:color="auto"/>
        <w:bottom w:val="none" w:sz="0" w:space="0" w:color="auto"/>
        <w:right w:val="none" w:sz="0" w:space="0" w:color="auto"/>
      </w:divBdr>
    </w:div>
    <w:div w:id="952397114">
      <w:bodyDiv w:val="1"/>
      <w:marLeft w:val="0"/>
      <w:marRight w:val="0"/>
      <w:marTop w:val="0"/>
      <w:marBottom w:val="0"/>
      <w:divBdr>
        <w:top w:val="none" w:sz="0" w:space="0" w:color="auto"/>
        <w:left w:val="none" w:sz="0" w:space="0" w:color="auto"/>
        <w:bottom w:val="none" w:sz="0" w:space="0" w:color="auto"/>
        <w:right w:val="none" w:sz="0" w:space="0" w:color="auto"/>
      </w:divBdr>
    </w:div>
    <w:div w:id="1185090786">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497577897">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727025875">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772580180">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1895461754">
      <w:bodyDiv w:val="1"/>
      <w:marLeft w:val="0"/>
      <w:marRight w:val="0"/>
      <w:marTop w:val="0"/>
      <w:marBottom w:val="0"/>
      <w:divBdr>
        <w:top w:val="none" w:sz="0" w:space="0" w:color="auto"/>
        <w:left w:val="none" w:sz="0" w:space="0" w:color="auto"/>
        <w:bottom w:val="none" w:sz="0" w:space="0" w:color="auto"/>
        <w:right w:val="none" w:sz="0" w:space="0" w:color="auto"/>
      </w:divBdr>
    </w:div>
    <w:div w:id="1975019530">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 w:id="207227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700</Words>
  <Characters>3991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Shahid Alvi</dc:creator>
  <cp:lastModifiedBy>DGM HR &amp; Admin</cp:lastModifiedBy>
  <cp:revision>44</cp:revision>
  <cp:lastPrinted>2025-02-21T06:03:00Z</cp:lastPrinted>
  <dcterms:created xsi:type="dcterms:W3CDTF">2025-06-29T10:15:00Z</dcterms:created>
  <dcterms:modified xsi:type="dcterms:W3CDTF">2026-02-10T11:45:00Z</dcterms:modified>
</cp:coreProperties>
</file>